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032DA" w14:textId="77777777" w:rsidR="00184F0D" w:rsidRPr="009A4E33" w:rsidRDefault="00BC5111" w:rsidP="00184F0D">
      <w:pPr>
        <w:pStyle w:val="Default"/>
        <w:jc w:val="center"/>
        <w:rPr>
          <w:rFonts w:ascii="Comenia Serif" w:hAnsi="Comenia Serif"/>
        </w:rPr>
      </w:pPr>
      <w:r>
        <w:rPr>
          <w:rFonts w:ascii="Comenia Serif" w:hAnsi="Comenia Serif"/>
          <w:b/>
          <w:bCs/>
        </w:rPr>
        <w:t>Závěrečná</w:t>
      </w:r>
      <w:r w:rsidR="00184F0D" w:rsidRPr="009A4E33">
        <w:rPr>
          <w:rFonts w:ascii="Comenia Serif" w:hAnsi="Comenia Serif"/>
          <w:b/>
          <w:bCs/>
        </w:rPr>
        <w:t xml:space="preserve"> zpráva grantového projektu zakázka č.</w:t>
      </w:r>
      <w:r w:rsidR="00184F0D">
        <w:rPr>
          <w:rFonts w:ascii="Comenia Serif" w:hAnsi="Comenia Serif"/>
          <w:b/>
          <w:bCs/>
        </w:rPr>
        <w:t xml:space="preserve"> 2105</w:t>
      </w:r>
    </w:p>
    <w:p w14:paraId="28EBB063" w14:textId="77777777" w:rsidR="00184F0D" w:rsidRPr="00203D55" w:rsidRDefault="00184F0D" w:rsidP="00184F0D">
      <w:pPr>
        <w:pStyle w:val="Default"/>
        <w:jc w:val="center"/>
        <w:rPr>
          <w:rFonts w:ascii="Comenia Serif" w:hAnsi="Comenia Serif"/>
          <w:color w:val="auto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(specifický výzkum v </w:t>
      </w:r>
      <w:r w:rsidRPr="00203D55">
        <w:rPr>
          <w:rFonts w:ascii="Comenia Serif" w:hAnsi="Comenia Serif"/>
          <w:color w:val="auto"/>
          <w:sz w:val="20"/>
          <w:szCs w:val="20"/>
        </w:rPr>
        <w:t>roce 202</w:t>
      </w:r>
      <w:r>
        <w:rPr>
          <w:rFonts w:ascii="Comenia Serif" w:hAnsi="Comenia Serif"/>
          <w:color w:val="auto"/>
          <w:sz w:val="20"/>
          <w:szCs w:val="20"/>
        </w:rPr>
        <w:t>3</w:t>
      </w:r>
      <w:r w:rsidRPr="00203D55">
        <w:rPr>
          <w:rFonts w:ascii="Comenia Serif" w:hAnsi="Comenia Serif"/>
          <w:color w:val="auto"/>
          <w:sz w:val="20"/>
          <w:szCs w:val="20"/>
        </w:rPr>
        <w:t>)</w:t>
      </w:r>
    </w:p>
    <w:p w14:paraId="74DA7B9C" w14:textId="77777777" w:rsidR="00184F0D" w:rsidRPr="009A4E33" w:rsidRDefault="00184F0D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CC511F8" w14:textId="77777777" w:rsidR="00184F0D" w:rsidRPr="0082706C" w:rsidRDefault="00184F0D" w:rsidP="00184F0D">
      <w:pPr>
        <w:rPr>
          <w:rFonts w:ascii="Comenia Serif" w:hAnsi="Comenia Serif"/>
          <w:b/>
          <w:i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Název projektu</w:t>
      </w:r>
      <w:r w:rsidRPr="009A4E33">
        <w:rPr>
          <w:rFonts w:ascii="Comenia Serif" w:hAnsi="Comenia Serif"/>
          <w:sz w:val="20"/>
          <w:szCs w:val="20"/>
        </w:rPr>
        <w:t xml:space="preserve">: </w:t>
      </w:r>
      <w:r>
        <w:rPr>
          <w:rFonts w:ascii="Comenia Serif" w:hAnsi="Comenia Serif"/>
          <w:sz w:val="20"/>
          <w:szCs w:val="20"/>
        </w:rPr>
        <w:t xml:space="preserve"> </w:t>
      </w:r>
      <w:bookmarkStart w:id="0" w:name="_Hlk61882586"/>
      <w:r w:rsidRPr="0082706C">
        <w:rPr>
          <w:rFonts w:ascii="Comenia Serif" w:hAnsi="Comenia Serif"/>
          <w:b/>
          <w:i/>
          <w:sz w:val="20"/>
          <w:szCs w:val="20"/>
        </w:rPr>
        <w:t xml:space="preserve">IT </w:t>
      </w:r>
      <w:r>
        <w:rPr>
          <w:rFonts w:ascii="Comenia Serif" w:hAnsi="Comenia Serif"/>
          <w:b/>
          <w:i/>
          <w:sz w:val="20"/>
          <w:szCs w:val="20"/>
        </w:rPr>
        <w:t>jako podpůrný nástroj k</w:t>
      </w:r>
      <w:r w:rsidRPr="0082706C">
        <w:rPr>
          <w:rFonts w:ascii="Comenia Serif" w:hAnsi="Comenia Serif"/>
          <w:b/>
          <w:i/>
          <w:sz w:val="20"/>
          <w:szCs w:val="20"/>
        </w:rPr>
        <w:t>ognitivní</w:t>
      </w:r>
      <w:r>
        <w:rPr>
          <w:rFonts w:ascii="Comenia Serif" w:hAnsi="Comenia Serif"/>
          <w:b/>
          <w:i/>
          <w:sz w:val="20"/>
          <w:szCs w:val="20"/>
        </w:rPr>
        <w:t>ch procesů</w:t>
      </w:r>
      <w:r w:rsidRPr="0082706C">
        <w:rPr>
          <w:rFonts w:ascii="Comenia Serif" w:hAnsi="Comenia Serif"/>
          <w:b/>
          <w:i/>
          <w:sz w:val="20"/>
          <w:szCs w:val="20"/>
        </w:rPr>
        <w:t xml:space="preserve"> </w:t>
      </w:r>
    </w:p>
    <w:bookmarkEnd w:id="0"/>
    <w:p w14:paraId="2F4F5281" w14:textId="77777777" w:rsidR="00184F0D" w:rsidRPr="009A4E33" w:rsidRDefault="00184F0D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111CD8A3" w14:textId="77777777" w:rsidR="00184F0D" w:rsidRPr="009A4E33" w:rsidRDefault="00184F0D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Specifikace řešitelského týmu </w:t>
      </w:r>
    </w:p>
    <w:p w14:paraId="1AAF9A6B" w14:textId="77777777" w:rsidR="00184F0D" w:rsidRPr="009A4E33" w:rsidRDefault="00184F0D" w:rsidP="00184F0D">
      <w:pPr>
        <w:pStyle w:val="Default"/>
        <w:rPr>
          <w:rFonts w:ascii="Comenia Serif" w:hAnsi="Comenia Serif"/>
          <w:sz w:val="20"/>
          <w:szCs w:val="20"/>
        </w:rPr>
      </w:pPr>
    </w:p>
    <w:p w14:paraId="5DC3ACFF" w14:textId="77777777" w:rsidR="00184F0D" w:rsidRPr="00A12991" w:rsidRDefault="00184F0D" w:rsidP="00184F0D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Odpovědný řešitel: 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ab/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ab/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ab/>
      </w:r>
      <w:r>
        <w:rPr>
          <w:rFonts w:ascii="Comenia Serif" w:eastAsia="Times New Roman" w:hAnsi="Comenia Serif" w:cs="Segoe UI"/>
          <w:sz w:val="20"/>
          <w:szCs w:val="20"/>
          <w:lang w:eastAsia="cs-CZ"/>
        </w:rPr>
        <w:t>prof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. RNDr. Petra Poulová, PhD.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36D0A055" w14:textId="77777777" w:rsidR="00184F0D" w:rsidRPr="00A12991" w:rsidRDefault="00184F0D" w:rsidP="00184F0D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7CA3B3B8" w14:textId="77777777" w:rsidR="00184F0D" w:rsidRPr="00A12991" w:rsidRDefault="00184F0D" w:rsidP="00184F0D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Studenti doktorského studia: 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ab/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ab/>
      </w:r>
      <w:r w:rsidR="00B9047B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Jakub Beneš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2F3287B1" w14:textId="77777777" w:rsidR="00184F0D" w:rsidRPr="00A12991" w:rsidRDefault="00184F0D" w:rsidP="00184F0D">
      <w:pPr>
        <w:ind w:left="2880" w:firstLine="72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Aleš Berger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  <w:r w:rsidR="00B9047B" w:rsidRPr="0038276F">
        <w:rPr>
          <w:rFonts w:ascii="Comenia Serif" w:eastAsia="Times New Roman" w:hAnsi="Comenia Serif" w:cs="Segoe UI"/>
          <w:sz w:val="20"/>
          <w:szCs w:val="20"/>
          <w:lang w:eastAsia="cs-CZ"/>
        </w:rPr>
        <w:t>(</w:t>
      </w:r>
      <w:r w:rsidR="00E74A07" w:rsidRPr="0038276F">
        <w:rPr>
          <w:rFonts w:ascii="Comenia Serif" w:eastAsia="Times New Roman" w:hAnsi="Comenia Serif" w:cs="Segoe UI"/>
          <w:sz w:val="20"/>
          <w:szCs w:val="20"/>
          <w:lang w:eastAsia="cs-CZ"/>
        </w:rPr>
        <w:t>do 22. 6. 2023</w:t>
      </w:r>
      <w:r w:rsidR="0038276F" w:rsidRPr="0038276F">
        <w:rPr>
          <w:rFonts w:ascii="Comenia Serif" w:eastAsia="Times New Roman" w:hAnsi="Comenia Serif" w:cs="Segoe UI"/>
          <w:sz w:val="20"/>
          <w:szCs w:val="20"/>
          <w:lang w:eastAsia="cs-CZ"/>
        </w:rPr>
        <w:t>)</w:t>
      </w:r>
    </w:p>
    <w:p w14:paraId="408C4FDE" w14:textId="77777777" w:rsidR="00184F0D" w:rsidRPr="00A12991" w:rsidRDefault="00184F0D" w:rsidP="00184F0D">
      <w:pPr>
        <w:ind w:firstLine="3600"/>
        <w:textAlignment w:val="baseline"/>
        <w:rPr>
          <w:rFonts w:ascii="Calibri" w:eastAsia="Times New Roman" w:hAnsi="Calibri" w:cs="Calibri"/>
          <w:sz w:val="20"/>
          <w:szCs w:val="20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Anna Borkovcová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61E0C4D3" w14:textId="77777777" w:rsidR="00184F0D" w:rsidRPr="00A12991" w:rsidRDefault="00184F0D" w:rsidP="00184F0D">
      <w:pPr>
        <w:ind w:firstLine="360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proofErr w:type="spellStart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M.Sc</w:t>
      </w:r>
      <w:proofErr w:type="spellEnd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. Sudha Prathyusha Jakkaladiki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06EBAFF1" w14:textId="77777777" w:rsidR="00184F0D" w:rsidRDefault="00184F0D" w:rsidP="00184F0D">
      <w:pPr>
        <w:ind w:left="2880" w:firstLine="720"/>
        <w:textAlignment w:val="baseline"/>
        <w:rPr>
          <w:rFonts w:ascii="Calibri" w:eastAsia="Times New Roman" w:hAnsi="Calibri" w:cs="Calibri"/>
          <w:sz w:val="20"/>
          <w:szCs w:val="20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Martin Kocourek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1AC96980" w14:textId="77777777" w:rsidR="00184F0D" w:rsidRPr="00AD0A78" w:rsidRDefault="00184F0D" w:rsidP="00184F0D">
      <w:pPr>
        <w:ind w:left="2880" w:firstLine="72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r w:rsidRPr="00AD0A78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ing. Martin Konvička </w:t>
      </w:r>
    </w:p>
    <w:p w14:paraId="3BE108C6" w14:textId="77777777" w:rsidR="00E74A07" w:rsidRDefault="00184F0D" w:rsidP="00E74A07">
      <w:pPr>
        <w:ind w:left="2880" w:firstLine="720"/>
        <w:textAlignment w:val="baseline"/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Milan Košťák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  <w:r w:rsidR="00B9047B" w:rsidRPr="0038276F">
        <w:rPr>
          <w:rFonts w:ascii="Comenia Serif" w:eastAsia="Times New Roman" w:hAnsi="Comenia Serif" w:cs="Segoe UI"/>
          <w:sz w:val="20"/>
          <w:szCs w:val="20"/>
          <w:lang w:eastAsia="cs-CZ"/>
        </w:rPr>
        <w:t>(</w:t>
      </w:r>
      <w:r w:rsidR="00E74A07" w:rsidRPr="0038276F">
        <w:rPr>
          <w:rFonts w:ascii="Comenia Serif" w:eastAsia="Times New Roman" w:hAnsi="Comenia Serif" w:cs="Segoe UI"/>
          <w:sz w:val="20"/>
          <w:szCs w:val="20"/>
          <w:lang w:eastAsia="cs-CZ"/>
        </w:rPr>
        <w:t>do 22. 6. 2023</w:t>
      </w:r>
      <w:r w:rsidR="0038276F" w:rsidRPr="0038276F">
        <w:rPr>
          <w:rFonts w:ascii="Comenia Serif" w:eastAsia="Times New Roman" w:hAnsi="Comenia Serif" w:cs="Segoe UI"/>
          <w:sz w:val="20"/>
          <w:szCs w:val="20"/>
          <w:lang w:eastAsia="cs-CZ"/>
        </w:rPr>
        <w:t>)</w:t>
      </w:r>
    </w:p>
    <w:p w14:paraId="431A7363" w14:textId="77777777" w:rsidR="00184F0D" w:rsidRPr="00A12991" w:rsidRDefault="00184F0D" w:rsidP="00E74A07">
      <w:pPr>
        <w:ind w:left="2880" w:firstLine="72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Jan Krunčík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68C98689" w14:textId="77777777" w:rsidR="00E74A07" w:rsidRDefault="00B9047B" w:rsidP="00E74A07">
      <w:pPr>
        <w:ind w:left="2832" w:firstLine="708"/>
        <w:textAlignment w:val="baseline"/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  <w:r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</w:t>
      </w:r>
      <w:proofErr w:type="spellStart"/>
      <w:r w:rsidR="00184F0D"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mgr.</w:t>
      </w:r>
      <w:proofErr w:type="spellEnd"/>
      <w:r w:rsidR="00184F0D"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Jana Medková</w:t>
      </w:r>
      <w:r w:rsidR="00184F0D"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  <w:r w:rsidR="00E74A07" w:rsidRPr="00740D47">
        <w:rPr>
          <w:rFonts w:ascii="Comenia Serif" w:eastAsia="Times New Roman" w:hAnsi="Comenia Serif" w:cs="Segoe UI"/>
          <w:sz w:val="20"/>
          <w:szCs w:val="20"/>
          <w:lang w:eastAsia="cs-CZ"/>
        </w:rPr>
        <w:t>(do 22. 6. 2023</w:t>
      </w:r>
      <w:r w:rsidR="0038276F" w:rsidRPr="00740D47">
        <w:rPr>
          <w:rFonts w:ascii="Comenia Serif" w:eastAsia="Times New Roman" w:hAnsi="Comenia Serif" w:cs="Segoe UI"/>
          <w:sz w:val="20"/>
          <w:szCs w:val="20"/>
          <w:lang w:eastAsia="cs-CZ"/>
        </w:rPr>
        <w:t>)</w:t>
      </w:r>
    </w:p>
    <w:p w14:paraId="163B335A" w14:textId="77777777" w:rsidR="00184F0D" w:rsidRPr="00AD0A78" w:rsidRDefault="00184F0D" w:rsidP="00E74A07">
      <w:pPr>
        <w:ind w:left="2832" w:firstLine="708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 w:rsidRPr="00AD0A78">
        <w:rPr>
          <w:rFonts w:ascii="Comenia Serif" w:eastAsia="Times New Roman" w:hAnsi="Comenia Serif" w:cs="Segoe UI"/>
          <w:sz w:val="20"/>
          <w:szCs w:val="20"/>
          <w:lang w:eastAsia="cs-CZ"/>
        </w:rPr>
        <w:t>ing. Dominik Palla</w:t>
      </w:r>
    </w:p>
    <w:p w14:paraId="782DC7A7" w14:textId="77777777" w:rsidR="00184F0D" w:rsidRPr="00A12991" w:rsidRDefault="00184F0D" w:rsidP="00184F0D">
      <w:pPr>
        <w:ind w:left="354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ing. Daniel Vondra </w:t>
      </w:r>
    </w:p>
    <w:p w14:paraId="0F514835" w14:textId="77777777" w:rsidR="00184F0D" w:rsidRPr="00A12991" w:rsidRDefault="00184F0D" w:rsidP="00184F0D">
      <w:pPr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</w:p>
    <w:p w14:paraId="3C4BDA84" w14:textId="77777777" w:rsidR="00184F0D" w:rsidRPr="00E74A07" w:rsidRDefault="00184F0D" w:rsidP="00184F0D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E74A07">
        <w:rPr>
          <w:rFonts w:ascii="Comenia Serif" w:eastAsia="Times New Roman" w:hAnsi="Comenia Serif" w:cs="Segoe UI"/>
          <w:sz w:val="20"/>
          <w:szCs w:val="20"/>
          <w:lang w:eastAsia="cs-CZ"/>
        </w:rPr>
        <w:t>Studenti magisterského studia:</w:t>
      </w:r>
      <w:r w:rsidRPr="00E74A07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 w:rsidRPr="00E74A07">
        <w:rPr>
          <w:rFonts w:ascii="Calibri" w:eastAsia="Times New Roman" w:hAnsi="Calibri" w:cs="Calibri"/>
          <w:sz w:val="20"/>
          <w:szCs w:val="20"/>
          <w:lang w:eastAsia="cs-CZ"/>
        </w:rPr>
        <w:tab/>
      </w:r>
    </w:p>
    <w:p w14:paraId="450ADBCF" w14:textId="77777777" w:rsidR="00184F0D" w:rsidRPr="00E74A07" w:rsidRDefault="00184F0D" w:rsidP="00184F0D">
      <w:pPr>
        <w:ind w:left="2880" w:firstLine="72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proofErr w:type="spellStart"/>
      <w:r w:rsidRPr="00E74A07">
        <w:rPr>
          <w:rFonts w:ascii="Comenia Serif" w:eastAsia="Times New Roman" w:hAnsi="Comenia Serif" w:cs="Segoe UI"/>
          <w:sz w:val="20"/>
          <w:szCs w:val="20"/>
          <w:lang w:eastAsia="cs-CZ"/>
        </w:rPr>
        <w:t>bc.</w:t>
      </w:r>
      <w:proofErr w:type="spellEnd"/>
      <w:r w:rsidRPr="00E74A07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Martin Gold</w:t>
      </w:r>
      <w:r w:rsidR="00AA0E34" w:rsidRPr="00E74A07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(do 1. 6. 2023,)</w:t>
      </w:r>
    </w:p>
    <w:p w14:paraId="4C9F7694" w14:textId="77777777" w:rsidR="00184F0D" w:rsidRPr="00E74A07" w:rsidRDefault="00184F0D" w:rsidP="00184F0D">
      <w:pPr>
        <w:ind w:firstLine="360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proofErr w:type="spellStart"/>
      <w:r w:rsidRPr="00E74A07">
        <w:rPr>
          <w:rFonts w:ascii="Comenia Serif" w:eastAsia="Times New Roman" w:hAnsi="Comenia Serif" w:cs="Segoe UI"/>
          <w:sz w:val="20"/>
          <w:szCs w:val="20"/>
          <w:lang w:eastAsia="cs-CZ"/>
        </w:rPr>
        <w:t>bc.</w:t>
      </w:r>
      <w:proofErr w:type="spellEnd"/>
      <w:r w:rsidRPr="00E74A07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Michal Kořínek</w:t>
      </w:r>
      <w:r w:rsidR="00E74A07" w:rsidRPr="00E74A07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(24. 5. 2023</w:t>
      </w:r>
      <w:r w:rsidR="0038276F">
        <w:rPr>
          <w:rFonts w:ascii="Comenia Serif" w:eastAsia="Times New Roman" w:hAnsi="Comenia Serif" w:cs="Segoe UI"/>
          <w:sz w:val="20"/>
          <w:szCs w:val="20"/>
          <w:lang w:eastAsia="cs-CZ"/>
        </w:rPr>
        <w:t>)</w:t>
      </w:r>
    </w:p>
    <w:p w14:paraId="1C94F890" w14:textId="77777777" w:rsidR="00184F0D" w:rsidRPr="00E12547" w:rsidRDefault="00184F0D" w:rsidP="00184F0D">
      <w:pPr>
        <w:ind w:firstLine="360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proofErr w:type="spellStart"/>
      <w:r w:rsidRPr="00E74A07">
        <w:rPr>
          <w:rFonts w:ascii="Comenia Serif" w:eastAsia="Times New Roman" w:hAnsi="Comenia Serif" w:cs="Segoe UI"/>
          <w:sz w:val="20"/>
          <w:szCs w:val="20"/>
          <w:lang w:eastAsia="cs-CZ"/>
        </w:rPr>
        <w:t>bc.</w:t>
      </w:r>
      <w:proofErr w:type="spellEnd"/>
      <w:r w:rsidRPr="00E74A07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Tomáš Suchomel</w:t>
      </w:r>
    </w:p>
    <w:p w14:paraId="1A107C43" w14:textId="77777777" w:rsidR="00184F0D" w:rsidRPr="003C2B19" w:rsidRDefault="00184F0D" w:rsidP="00184F0D">
      <w:pPr>
        <w:ind w:left="2820" w:firstLine="72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057BE8EA" w14:textId="77777777" w:rsidR="00184F0D" w:rsidRPr="003C2B19" w:rsidRDefault="00184F0D" w:rsidP="00184F0D">
      <w:pPr>
        <w:ind w:left="2820" w:firstLine="72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r w:rsidRPr="003C2B19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7DA312ED" w14:textId="77777777" w:rsidR="00184F0D" w:rsidRPr="00A12991" w:rsidRDefault="00184F0D" w:rsidP="00184F0D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Školitelé doktorandů: 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ab/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ab/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ab/>
      </w:r>
      <w:r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prof. RNDr. Josef Hynek, MBA, Ph.D.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 </w:t>
      </w:r>
    </w:p>
    <w:p w14:paraId="7419F798" w14:textId="77777777" w:rsidR="00184F0D" w:rsidRDefault="00184F0D" w:rsidP="00184F0D">
      <w:pPr>
        <w:ind w:left="2880" w:firstLine="720"/>
        <w:textAlignment w:val="baseline"/>
        <w:rPr>
          <w:rFonts w:ascii="Calibri" w:eastAsia="Times New Roman" w:hAnsi="Calibri" w:cs="Calibri"/>
          <w:sz w:val="20"/>
          <w:szCs w:val="20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doc. Ing. Filip Malý. Ph.D.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233C78D5" w14:textId="77777777" w:rsidR="00184F0D" w:rsidRPr="00A12991" w:rsidRDefault="00184F0D" w:rsidP="00184F0D">
      <w:pPr>
        <w:ind w:left="2880" w:firstLine="72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Comenia Serif" w:eastAsia="Times New Roman" w:hAnsi="Comenia Serif" w:cs="Segoe UI"/>
          <w:sz w:val="20"/>
          <w:szCs w:val="20"/>
          <w:lang w:eastAsia="cs-CZ"/>
        </w:rPr>
        <w:t>prof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. RNDr. Petra Poulová, PhD.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61F44B88" w14:textId="77777777" w:rsidR="00184F0D" w:rsidRPr="00A12991" w:rsidRDefault="00184F0D" w:rsidP="00184F0D">
      <w:pPr>
        <w:ind w:firstLine="360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prof. RNDr. PhDr. Antonín Slabý, CSc.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74029D89" w14:textId="77777777" w:rsidR="00184F0D" w:rsidRPr="00A12991" w:rsidRDefault="00184F0D" w:rsidP="00184F0D">
      <w:pPr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</w:p>
    <w:p w14:paraId="236277A6" w14:textId="77777777" w:rsidR="00184F0D" w:rsidRPr="00A12991" w:rsidRDefault="00184F0D" w:rsidP="00184F0D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Další výzkumní pracovníci: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ab/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ab/>
      </w:r>
      <w:r w:rsidRPr="00043CFA">
        <w:rPr>
          <w:rFonts w:ascii="Comenia Serif" w:eastAsia="Times New Roman" w:hAnsi="Comenia Serif" w:cs="Segoe UI"/>
          <w:sz w:val="20"/>
          <w:szCs w:val="20"/>
          <w:lang w:eastAsia="cs-CZ"/>
        </w:rPr>
        <w:t>doc.</w:t>
      </w: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proofErr w:type="spellStart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mgr.</w:t>
      </w:r>
      <w:proofErr w:type="spellEnd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Miloslava Černá, Ph.D.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1394DDEB" w14:textId="77777777" w:rsidR="00184F0D" w:rsidRPr="00A12991" w:rsidRDefault="00184F0D" w:rsidP="00184F0D">
      <w:pPr>
        <w:ind w:left="354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51124634" w14:textId="77777777" w:rsidR="00184F0D" w:rsidRPr="009A4E33" w:rsidRDefault="00184F0D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451C1DD2" w14:textId="77777777" w:rsidR="00184F0D" w:rsidRDefault="00184F0D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62B0CE77" w14:textId="77777777" w:rsidR="00184F0D" w:rsidRPr="00B9047B" w:rsidRDefault="00184F0D" w:rsidP="00184F0D">
      <w:pPr>
        <w:pStyle w:val="Default"/>
        <w:rPr>
          <w:rFonts w:ascii="Comenia Serif" w:hAnsi="Comenia Serif"/>
          <w:b/>
          <w:bCs/>
          <w:i/>
          <w:color w:val="auto"/>
          <w:sz w:val="20"/>
          <w:szCs w:val="20"/>
        </w:rPr>
      </w:pPr>
      <w:r w:rsidRPr="00B9047B">
        <w:rPr>
          <w:rFonts w:ascii="Comenia Serif" w:hAnsi="Comenia Serif"/>
          <w:b/>
          <w:bCs/>
          <w:i/>
          <w:color w:val="auto"/>
          <w:sz w:val="20"/>
          <w:szCs w:val="20"/>
        </w:rPr>
        <w:t>Změny ve složení řešitelského týmu:</w:t>
      </w:r>
    </w:p>
    <w:p w14:paraId="33ED8884" w14:textId="77777777" w:rsidR="00184F0D" w:rsidRPr="00B9047B" w:rsidRDefault="00184F0D" w:rsidP="00184F0D">
      <w:pPr>
        <w:pStyle w:val="Default"/>
        <w:rPr>
          <w:rFonts w:ascii="Comenia Serif" w:hAnsi="Comenia Serif"/>
          <w:i/>
          <w:iCs/>
          <w:color w:val="auto"/>
          <w:sz w:val="20"/>
          <w:szCs w:val="20"/>
        </w:rPr>
      </w:pPr>
      <w:r w:rsidRPr="00B9047B">
        <w:rPr>
          <w:rFonts w:ascii="Comenia Serif" w:hAnsi="Comenia Serif"/>
          <w:i/>
          <w:iCs/>
          <w:color w:val="auto"/>
          <w:sz w:val="20"/>
          <w:szCs w:val="20"/>
        </w:rPr>
        <w:t>V</w:t>
      </w:r>
      <w:r w:rsidRPr="00B9047B">
        <w:rPr>
          <w:rFonts w:ascii="Calibri" w:hAnsi="Calibri" w:cs="Calibri"/>
          <w:i/>
          <w:iCs/>
          <w:color w:val="auto"/>
          <w:sz w:val="20"/>
          <w:szCs w:val="20"/>
        </w:rPr>
        <w:t> </w:t>
      </w:r>
      <w:r w:rsidRPr="00B9047B">
        <w:rPr>
          <w:rFonts w:ascii="Comenia Serif" w:hAnsi="Comenia Serif"/>
          <w:i/>
          <w:iCs/>
          <w:color w:val="auto"/>
          <w:sz w:val="20"/>
          <w:szCs w:val="20"/>
        </w:rPr>
        <w:t>průběhu roku docházelo ke změnám v</w:t>
      </w:r>
      <w:r w:rsidRPr="00B9047B">
        <w:rPr>
          <w:rFonts w:ascii="Calibri" w:hAnsi="Calibri" w:cs="Calibri"/>
          <w:i/>
          <w:iCs/>
          <w:color w:val="auto"/>
          <w:sz w:val="20"/>
          <w:szCs w:val="20"/>
        </w:rPr>
        <w:t> </w:t>
      </w:r>
      <w:r w:rsidRPr="00B9047B">
        <w:rPr>
          <w:rFonts w:ascii="Comenia Serif" w:hAnsi="Comenia Serif"/>
          <w:i/>
          <w:iCs/>
          <w:color w:val="auto"/>
          <w:sz w:val="20"/>
          <w:szCs w:val="20"/>
        </w:rPr>
        <w:t>řešitelském týmu v</w:t>
      </w:r>
      <w:r w:rsidRPr="00B9047B">
        <w:rPr>
          <w:rFonts w:ascii="Calibri" w:hAnsi="Calibri" w:cs="Calibri"/>
          <w:i/>
          <w:iCs/>
          <w:color w:val="auto"/>
          <w:sz w:val="20"/>
          <w:szCs w:val="20"/>
        </w:rPr>
        <w:t> </w:t>
      </w:r>
      <w:r w:rsidRPr="00B9047B">
        <w:rPr>
          <w:rFonts w:ascii="Comenia Serif" w:hAnsi="Comenia Serif"/>
          <w:i/>
          <w:iCs/>
          <w:color w:val="auto"/>
          <w:sz w:val="20"/>
          <w:szCs w:val="20"/>
        </w:rPr>
        <w:t>souvislosti s</w:t>
      </w:r>
      <w:r w:rsidRPr="00B9047B">
        <w:rPr>
          <w:rFonts w:ascii="Calibri" w:hAnsi="Calibri" w:cs="Calibri"/>
          <w:i/>
          <w:iCs/>
          <w:color w:val="auto"/>
          <w:sz w:val="20"/>
          <w:szCs w:val="20"/>
        </w:rPr>
        <w:t> </w:t>
      </w:r>
      <w:r w:rsidRPr="00B9047B">
        <w:rPr>
          <w:rFonts w:ascii="Comenia Serif" w:hAnsi="Comenia Serif"/>
          <w:i/>
          <w:iCs/>
          <w:color w:val="auto"/>
          <w:sz w:val="20"/>
          <w:szCs w:val="20"/>
        </w:rPr>
        <w:t>tím, jak jednotlivé studentky a studenti ukončovali studium obhajobami disertačních či diplomových prací a zapojovali se výzkumů po přijetí do doktorského nebo magisterského studijního programu.</w:t>
      </w:r>
    </w:p>
    <w:p w14:paraId="3A9B0F43" w14:textId="77777777" w:rsidR="00184F0D" w:rsidRPr="00F80B50" w:rsidRDefault="00184F0D" w:rsidP="00184F0D">
      <w:pPr>
        <w:pStyle w:val="Default"/>
        <w:rPr>
          <w:rFonts w:ascii="Comenia Serif" w:hAnsi="Comenia Serif"/>
          <w:bCs/>
          <w:i/>
          <w:color w:val="auto"/>
          <w:sz w:val="20"/>
          <w:szCs w:val="20"/>
        </w:rPr>
      </w:pPr>
      <w:r w:rsidRPr="00B9047B">
        <w:rPr>
          <w:rFonts w:ascii="Comenia Serif" w:hAnsi="Comenia Serif"/>
          <w:bCs/>
          <w:i/>
          <w:color w:val="auto"/>
          <w:sz w:val="20"/>
          <w:szCs w:val="20"/>
        </w:rPr>
        <w:t>Průběžně byl počet studentů trvale vyšší než počet zapojených pracovníků.</w:t>
      </w:r>
    </w:p>
    <w:p w14:paraId="69A558FA" w14:textId="77777777" w:rsidR="00184F0D" w:rsidRDefault="00184F0D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7534E48" w14:textId="77777777" w:rsidR="00184F0D" w:rsidRDefault="00184F0D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21EEE35E" w14:textId="77777777" w:rsidR="009146F1" w:rsidRDefault="009146F1">
      <w:pPr>
        <w:spacing w:after="160" w:line="259" w:lineRule="auto"/>
        <w:rPr>
          <w:rFonts w:ascii="Comenia Serif" w:hAnsi="Comenia Serif"/>
          <w:b/>
          <w:bCs/>
          <w:sz w:val="20"/>
          <w:szCs w:val="20"/>
        </w:rPr>
      </w:pPr>
      <w:r>
        <w:rPr>
          <w:rFonts w:ascii="Comenia Serif" w:hAnsi="Comenia Serif"/>
          <w:b/>
          <w:bCs/>
          <w:sz w:val="20"/>
          <w:szCs w:val="20"/>
        </w:rPr>
        <w:br w:type="page"/>
      </w:r>
    </w:p>
    <w:p w14:paraId="6495645D" w14:textId="77777777" w:rsidR="00B9047B" w:rsidRPr="00B9047B" w:rsidRDefault="00184F0D" w:rsidP="00B9047B">
      <w:pPr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lastRenderedPageBreak/>
        <w:t xml:space="preserve">Celková částka přidělené dotace: </w:t>
      </w:r>
      <w:r w:rsidR="00B9047B" w:rsidRPr="00B9047B">
        <w:rPr>
          <w:rFonts w:ascii="Comenia Serif" w:hAnsi="Comenia Serif"/>
          <w:b/>
          <w:bCs/>
          <w:sz w:val="20"/>
          <w:szCs w:val="20"/>
        </w:rPr>
        <w:t>494 128 Kč</w:t>
      </w:r>
    </w:p>
    <w:p w14:paraId="52382E1C" w14:textId="77777777" w:rsidR="00184F0D" w:rsidRPr="009A4E33" w:rsidRDefault="00184F0D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04DB858" w14:textId="77777777" w:rsidR="00184F0D" w:rsidRPr="009A4E33" w:rsidRDefault="00184F0D" w:rsidP="00184F0D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Způsobilé náklady projektu:</w:t>
      </w:r>
      <w:r w:rsidR="001327C3">
        <w:rPr>
          <w:rFonts w:ascii="Comenia Serif" w:hAnsi="Comenia Serif"/>
          <w:b/>
          <w:bCs/>
          <w:sz w:val="20"/>
          <w:szCs w:val="20"/>
        </w:rPr>
        <w:t xml:space="preserve"> </w:t>
      </w:r>
      <w:r w:rsidR="001327C3" w:rsidRPr="001327C3">
        <w:rPr>
          <w:rFonts w:ascii="Comenia Serif" w:hAnsi="Comenia Serif"/>
          <w:b/>
          <w:bCs/>
          <w:sz w:val="20"/>
          <w:szCs w:val="20"/>
        </w:rPr>
        <w:t>494</w:t>
      </w:r>
      <w:r w:rsidR="00B9047B">
        <w:rPr>
          <w:rFonts w:ascii="Comenia Serif" w:hAnsi="Comenia Serif"/>
          <w:b/>
          <w:bCs/>
          <w:sz w:val="20"/>
          <w:szCs w:val="20"/>
        </w:rPr>
        <w:t xml:space="preserve"> </w:t>
      </w:r>
      <w:r w:rsidR="001327C3" w:rsidRPr="001327C3">
        <w:rPr>
          <w:rFonts w:ascii="Comenia Serif" w:hAnsi="Comenia Serif"/>
          <w:b/>
          <w:bCs/>
          <w:sz w:val="20"/>
          <w:szCs w:val="20"/>
        </w:rPr>
        <w:t>128,6</w:t>
      </w:r>
      <w:r w:rsidR="00B9047B">
        <w:rPr>
          <w:rFonts w:ascii="Comenia Serif" w:hAnsi="Comenia Serif"/>
          <w:b/>
          <w:bCs/>
          <w:sz w:val="20"/>
          <w:szCs w:val="20"/>
        </w:rPr>
        <w:t>0 Kč</w:t>
      </w:r>
    </w:p>
    <w:p w14:paraId="50A5EF72" w14:textId="77777777" w:rsidR="00184F0D" w:rsidRPr="009A4E33" w:rsidRDefault="00184F0D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8DFBC56" w14:textId="77777777" w:rsidR="00184F0D" w:rsidRDefault="00184F0D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Přehled realizovaných výdajů: </w:t>
      </w:r>
    </w:p>
    <w:p w14:paraId="0A48F381" w14:textId="77777777" w:rsidR="00184F0D" w:rsidRDefault="00184F0D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2BB2618C" w14:textId="77777777" w:rsidR="00184F0D" w:rsidRDefault="00184F0D" w:rsidP="00184F0D">
      <w:pPr>
        <w:pStyle w:val="paragraph"/>
        <w:numPr>
          <w:ilvl w:val="0"/>
          <w:numId w:val="7"/>
        </w:numPr>
        <w:spacing w:before="0" w:beforeAutospacing="0" w:after="0" w:afterAutospacing="0"/>
        <w:ind w:left="915" w:firstLine="0"/>
        <w:textAlignment w:val="baseline"/>
        <w:rPr>
          <w:rFonts w:ascii="Comenia Serif" w:hAnsi="Comenia Serif" w:cs="Segoe UI"/>
          <w:sz w:val="20"/>
          <w:szCs w:val="20"/>
        </w:rPr>
      </w:pPr>
      <w:r>
        <w:rPr>
          <w:rStyle w:val="normaltextrun"/>
          <w:rFonts w:ascii="Comenia Serif" w:hAnsi="Comenia Serif" w:cs="Segoe UI"/>
          <w:sz w:val="20"/>
          <w:szCs w:val="20"/>
        </w:rPr>
        <w:t xml:space="preserve">osobní náklady </w:t>
      </w:r>
      <w:r w:rsidR="00E74A07">
        <w:rPr>
          <w:rStyle w:val="normaltextrun"/>
          <w:rFonts w:ascii="Comenia Serif" w:hAnsi="Comenia Serif" w:cs="Segoe UI"/>
          <w:b/>
          <w:bCs/>
          <w:sz w:val="20"/>
          <w:szCs w:val="20"/>
        </w:rPr>
        <w:t>48</w:t>
      </w:r>
      <w:r>
        <w:rPr>
          <w:rStyle w:val="normaltextrun"/>
          <w:rFonts w:ascii="Comenia Serif" w:hAnsi="Comenia Serif" w:cs="Segoe UI"/>
          <w:b/>
          <w:bCs/>
          <w:sz w:val="20"/>
          <w:szCs w:val="20"/>
        </w:rPr>
        <w:t xml:space="preserve"> 000</w:t>
      </w:r>
      <w:r>
        <w:rPr>
          <w:rStyle w:val="normaltextrun"/>
          <w:rFonts w:ascii="Comenia Serif" w:hAnsi="Comenia Serif" w:cs="Segoe UI"/>
          <w:sz w:val="20"/>
          <w:szCs w:val="20"/>
        </w:rPr>
        <w:t xml:space="preserve"> Kč</w:t>
      </w:r>
      <w:r>
        <w:rPr>
          <w:rStyle w:val="eop"/>
          <w:rFonts w:ascii="Comenia Serif" w:hAnsi="Comenia Serif" w:cs="Segoe UI"/>
          <w:sz w:val="20"/>
          <w:szCs w:val="20"/>
        </w:rPr>
        <w:t> </w:t>
      </w:r>
    </w:p>
    <w:p w14:paraId="04378B64" w14:textId="77777777" w:rsidR="00830A5B" w:rsidRDefault="00830A5B" w:rsidP="00184F0D">
      <w:pPr>
        <w:pStyle w:val="paragraph"/>
        <w:spacing w:before="0" w:beforeAutospacing="0" w:after="0" w:afterAutospacing="0"/>
        <w:ind w:left="1695"/>
        <w:jc w:val="both"/>
        <w:textAlignment w:val="baseline"/>
        <w:rPr>
          <w:rStyle w:val="eop"/>
          <w:rFonts w:ascii="Comenia Serif" w:hAnsi="Comenia Serif" w:cs="Segoe UI"/>
          <w:sz w:val="20"/>
          <w:szCs w:val="20"/>
        </w:rPr>
      </w:pPr>
    </w:p>
    <w:p w14:paraId="61EB2F67" w14:textId="77777777" w:rsidR="00827E14" w:rsidRDefault="00827E14" w:rsidP="00827E14">
      <w:pPr>
        <w:pStyle w:val="Default"/>
        <w:rPr>
          <w:rFonts w:ascii="Comenia Serif" w:hAnsi="Comenia Serif"/>
          <w:b/>
          <w:bCs/>
          <w:i/>
          <w:color w:val="auto"/>
          <w:sz w:val="20"/>
          <w:szCs w:val="20"/>
        </w:rPr>
      </w:pPr>
      <w:r>
        <w:rPr>
          <w:rFonts w:ascii="Comenia Serif" w:hAnsi="Comenia Serif"/>
          <w:b/>
          <w:bCs/>
          <w:i/>
          <w:color w:val="auto"/>
          <w:sz w:val="20"/>
          <w:szCs w:val="20"/>
        </w:rPr>
        <w:t>Změny položce Osobní náklady:</w:t>
      </w:r>
    </w:p>
    <w:p w14:paraId="1686657A" w14:textId="77777777" w:rsidR="00827E14" w:rsidRPr="00CF4FB2" w:rsidRDefault="00827E14" w:rsidP="00827E14">
      <w:pPr>
        <w:pStyle w:val="Default"/>
        <w:rPr>
          <w:rFonts w:ascii="Comenia Serif" w:hAnsi="Comenia Serif"/>
          <w:i/>
          <w:iCs/>
          <w:sz w:val="20"/>
          <w:szCs w:val="20"/>
        </w:rPr>
      </w:pPr>
      <w:r w:rsidRPr="7BD5BC91">
        <w:rPr>
          <w:rFonts w:ascii="Comenia Serif" w:hAnsi="Comenia Serif"/>
          <w:i/>
          <w:iCs/>
          <w:sz w:val="20"/>
          <w:szCs w:val="20"/>
        </w:rPr>
        <w:t>V</w:t>
      </w:r>
      <w:r w:rsidRPr="7BD5BC91">
        <w:rPr>
          <w:rFonts w:ascii="Calibri" w:hAnsi="Calibri" w:cs="Calibri"/>
          <w:i/>
          <w:iCs/>
          <w:sz w:val="20"/>
          <w:szCs w:val="20"/>
        </w:rPr>
        <w:t> </w:t>
      </w:r>
      <w:r w:rsidRPr="7BD5BC91">
        <w:rPr>
          <w:rFonts w:ascii="Comenia Serif" w:hAnsi="Comenia Serif"/>
          <w:i/>
          <w:iCs/>
          <w:sz w:val="20"/>
          <w:szCs w:val="20"/>
        </w:rPr>
        <w:t xml:space="preserve">projektu byly plánované osobní náklady ve výši </w:t>
      </w:r>
      <w:r>
        <w:rPr>
          <w:rFonts w:ascii="Comenia Serif" w:hAnsi="Comenia Serif"/>
          <w:i/>
          <w:iCs/>
          <w:sz w:val="20"/>
          <w:szCs w:val="20"/>
        </w:rPr>
        <w:t>5</w:t>
      </w:r>
      <w:r w:rsidRPr="7BD5BC91">
        <w:rPr>
          <w:rFonts w:ascii="Comenia Serif" w:hAnsi="Comenia Serif"/>
          <w:i/>
          <w:iCs/>
          <w:sz w:val="20"/>
          <w:szCs w:val="20"/>
        </w:rPr>
        <w:t xml:space="preserve">0 000 Kč. </w:t>
      </w:r>
      <w:r>
        <w:rPr>
          <w:rFonts w:ascii="Comenia Serif" w:hAnsi="Comenia Serif"/>
          <w:i/>
          <w:iCs/>
          <w:sz w:val="20"/>
          <w:szCs w:val="20"/>
        </w:rPr>
        <w:t xml:space="preserve">Protože nebylo </w:t>
      </w:r>
      <w:r w:rsidRPr="00827E14">
        <w:rPr>
          <w:rStyle w:val="normaltextrun"/>
          <w:rFonts w:ascii="Comenia Serif" w:hAnsi="Comenia Serif" w:cs="Segoe UI"/>
          <w:i/>
          <w:sz w:val="20"/>
          <w:szCs w:val="20"/>
        </w:rPr>
        <w:t>nutné uzavřít DPP se studenty prezentujícími výsledek výzkumu na konferenc</w:t>
      </w:r>
      <w:r>
        <w:rPr>
          <w:rStyle w:val="normaltextrun"/>
          <w:rFonts w:ascii="Comenia Serif" w:hAnsi="Comenia Serif" w:cs="Segoe UI"/>
          <w:i/>
          <w:sz w:val="20"/>
          <w:szCs w:val="20"/>
        </w:rPr>
        <w:t xml:space="preserve">ích byly oproti plánovanému rozpočtu uspořeny 2 000 Kč, které </w:t>
      </w:r>
      <w:r w:rsidRPr="7BD5BC91">
        <w:rPr>
          <w:rFonts w:ascii="Comenia Serif" w:hAnsi="Comenia Serif"/>
          <w:i/>
          <w:iCs/>
          <w:sz w:val="20"/>
          <w:szCs w:val="20"/>
        </w:rPr>
        <w:t>byl</w:t>
      </w:r>
      <w:r>
        <w:rPr>
          <w:rFonts w:ascii="Comenia Serif" w:hAnsi="Comenia Serif"/>
          <w:i/>
          <w:iCs/>
          <w:sz w:val="20"/>
          <w:szCs w:val="20"/>
        </w:rPr>
        <w:t>y</w:t>
      </w:r>
      <w:r w:rsidRPr="7BD5BC91">
        <w:rPr>
          <w:rFonts w:ascii="Comenia Serif" w:hAnsi="Comenia Serif"/>
          <w:i/>
          <w:iCs/>
          <w:sz w:val="20"/>
          <w:szCs w:val="20"/>
        </w:rPr>
        <w:t xml:space="preserve"> převeden</w:t>
      </w:r>
      <w:r>
        <w:rPr>
          <w:rFonts w:ascii="Comenia Serif" w:hAnsi="Comenia Serif"/>
          <w:i/>
          <w:iCs/>
          <w:sz w:val="20"/>
          <w:szCs w:val="20"/>
        </w:rPr>
        <w:t>y</w:t>
      </w:r>
      <w:r w:rsidRPr="7BD5BC91">
        <w:rPr>
          <w:rFonts w:ascii="Comenia Serif" w:hAnsi="Comenia Serif"/>
          <w:i/>
          <w:iCs/>
          <w:sz w:val="20"/>
          <w:szCs w:val="20"/>
        </w:rPr>
        <w:t xml:space="preserve"> do položky Náklady na konference.</w:t>
      </w:r>
    </w:p>
    <w:p w14:paraId="3CEFB1BE" w14:textId="77777777" w:rsidR="00184F0D" w:rsidRDefault="00184F0D" w:rsidP="00184F0D">
      <w:pPr>
        <w:pStyle w:val="paragraph"/>
        <w:spacing w:before="0" w:beforeAutospacing="0" w:after="0" w:afterAutospacing="0"/>
        <w:ind w:left="9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omenia Serif" w:hAnsi="Comenia Serif" w:cs="Segoe UI"/>
          <w:sz w:val="20"/>
          <w:szCs w:val="20"/>
        </w:rPr>
        <w:t> </w:t>
      </w:r>
    </w:p>
    <w:p w14:paraId="5282973F" w14:textId="77777777" w:rsidR="00184F0D" w:rsidRDefault="00184F0D" w:rsidP="00184F0D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rFonts w:ascii="Comenia Serif" w:hAnsi="Comenia Serif" w:cs="Segoe UI"/>
          <w:sz w:val="20"/>
          <w:szCs w:val="20"/>
        </w:rPr>
      </w:pPr>
      <w:r>
        <w:rPr>
          <w:rStyle w:val="normaltextrun"/>
          <w:rFonts w:ascii="Comenia Serif" w:hAnsi="Comenia Serif" w:cs="Segoe UI"/>
          <w:sz w:val="20"/>
          <w:szCs w:val="20"/>
        </w:rPr>
        <w:t xml:space="preserve">náklady na konference </w:t>
      </w:r>
      <w:r w:rsidR="009F061B">
        <w:rPr>
          <w:rStyle w:val="normaltextrun"/>
          <w:rFonts w:ascii="Comenia Serif" w:hAnsi="Comenia Serif" w:cs="Segoe UI"/>
          <w:b/>
          <w:bCs/>
          <w:sz w:val="20"/>
          <w:szCs w:val="20"/>
        </w:rPr>
        <w:t xml:space="preserve">  </w:t>
      </w:r>
      <w:r w:rsidR="009F061B" w:rsidRPr="009F061B">
        <w:rPr>
          <w:rStyle w:val="normaltextrun"/>
          <w:rFonts w:ascii="Comenia Serif" w:hAnsi="Comenia Serif" w:cs="Segoe UI"/>
          <w:b/>
          <w:bCs/>
          <w:sz w:val="20"/>
          <w:szCs w:val="20"/>
        </w:rPr>
        <w:t>434 987,36</w:t>
      </w:r>
      <w:r w:rsidR="009F061B">
        <w:rPr>
          <w:rStyle w:val="normaltextrun"/>
          <w:rFonts w:ascii="Comenia Serif" w:hAnsi="Comenia Serif" w:cs="Segoe UI"/>
          <w:b/>
          <w:bCs/>
          <w:sz w:val="20"/>
          <w:szCs w:val="20"/>
        </w:rPr>
        <w:t xml:space="preserve"> </w:t>
      </w:r>
      <w:r>
        <w:rPr>
          <w:rStyle w:val="normaltextrun"/>
          <w:rFonts w:ascii="Comenia Serif" w:hAnsi="Comenia Serif" w:cs="Segoe UI"/>
          <w:b/>
          <w:bCs/>
          <w:sz w:val="20"/>
          <w:szCs w:val="20"/>
        </w:rPr>
        <w:t>Kč</w:t>
      </w:r>
      <w:r>
        <w:rPr>
          <w:rStyle w:val="eop"/>
          <w:rFonts w:ascii="Comenia Serif" w:hAnsi="Comenia Serif" w:cs="Segoe UI"/>
          <w:sz w:val="20"/>
          <w:szCs w:val="20"/>
        </w:rPr>
        <w:t> </w:t>
      </w:r>
    </w:p>
    <w:p w14:paraId="76F121D4" w14:textId="77777777" w:rsidR="00184F0D" w:rsidRPr="00AC0DCF" w:rsidRDefault="00184F0D" w:rsidP="00184F0D">
      <w:pPr>
        <w:pStyle w:val="paragraph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Comenia Serif" w:hAnsi="Comenia Serif" w:cs="Segoe UI"/>
          <w:sz w:val="20"/>
          <w:szCs w:val="20"/>
        </w:rPr>
        <w:t xml:space="preserve">konferenční poplatky </w:t>
      </w:r>
      <w:r w:rsidR="005B2550" w:rsidRPr="005B2550">
        <w:rPr>
          <w:rStyle w:val="normaltextrun"/>
          <w:rFonts w:ascii="Comenia Serif" w:hAnsi="Comenia Serif" w:cs="Segoe UI"/>
          <w:b/>
          <w:sz w:val="20"/>
          <w:szCs w:val="20"/>
        </w:rPr>
        <w:t>399</w:t>
      </w:r>
      <w:r w:rsidR="005B2550">
        <w:rPr>
          <w:rStyle w:val="normaltextrun"/>
          <w:rFonts w:ascii="Comenia Serif" w:hAnsi="Comenia Serif" w:cs="Segoe UI"/>
          <w:b/>
          <w:sz w:val="20"/>
          <w:szCs w:val="20"/>
        </w:rPr>
        <w:t xml:space="preserve"> </w:t>
      </w:r>
      <w:r w:rsidR="005B2550" w:rsidRPr="005B2550">
        <w:rPr>
          <w:rStyle w:val="normaltextrun"/>
          <w:rFonts w:ascii="Comenia Serif" w:hAnsi="Comenia Serif" w:cs="Segoe UI"/>
          <w:b/>
          <w:sz w:val="20"/>
          <w:szCs w:val="20"/>
        </w:rPr>
        <w:t>693,61</w:t>
      </w:r>
      <w:r w:rsidR="005B2550">
        <w:rPr>
          <w:rStyle w:val="normaltextrun"/>
          <w:rFonts w:ascii="Comenia Serif" w:hAnsi="Comenia Serif" w:cs="Segoe UI"/>
          <w:b/>
          <w:sz w:val="20"/>
          <w:szCs w:val="20"/>
        </w:rPr>
        <w:t xml:space="preserve"> </w:t>
      </w:r>
      <w:r w:rsidRPr="004554E9">
        <w:rPr>
          <w:rStyle w:val="normaltextrun"/>
          <w:rFonts w:ascii="Comenia Serif" w:hAnsi="Comenia Serif" w:cs="Segoe UI"/>
          <w:b/>
          <w:sz w:val="20"/>
          <w:szCs w:val="20"/>
        </w:rPr>
        <w:t>Kč</w:t>
      </w:r>
      <w:r>
        <w:rPr>
          <w:rStyle w:val="normaltextrun"/>
          <w:rFonts w:ascii="Comenia Serif" w:hAnsi="Comenia Serif" w:cs="Segoe UI"/>
          <w:sz w:val="20"/>
          <w:szCs w:val="20"/>
        </w:rPr>
        <w:t xml:space="preserve"> a jejich stručné zdůvodnění</w:t>
      </w:r>
      <w:r w:rsidRPr="00AC0DCF">
        <w:rPr>
          <w:rStyle w:val="normaltextrun"/>
        </w:rPr>
        <w:t> </w:t>
      </w:r>
    </w:p>
    <w:p w14:paraId="1BABA8F8" w14:textId="77777777" w:rsidR="004D4DD8" w:rsidRPr="004D4DD8" w:rsidRDefault="004D4DD8" w:rsidP="004D4DD8">
      <w:pPr>
        <w:pStyle w:val="paragraph"/>
        <w:spacing w:before="0" w:beforeAutospacing="0" w:after="0" w:afterAutospacing="0"/>
        <w:ind w:left="1635"/>
        <w:jc w:val="both"/>
        <w:textAlignment w:val="baseline"/>
        <w:rPr>
          <w:rStyle w:val="normaltextrun"/>
          <w:rFonts w:ascii="Comenia Serif" w:hAnsi="Comenia Serif" w:cs="Segoe UI"/>
          <w:sz w:val="20"/>
          <w:szCs w:val="20"/>
        </w:rPr>
      </w:pPr>
      <w:r w:rsidRPr="004D4DD8">
        <w:rPr>
          <w:rStyle w:val="normaltextrun"/>
          <w:rFonts w:ascii="Comenia Serif" w:hAnsi="Comenia Serif" w:cs="Segoe UI"/>
          <w:sz w:val="20"/>
          <w:szCs w:val="20"/>
        </w:rPr>
        <w:t>Z rozpočtu projektu byly hrazeny konferenční poplatky spojené s prezentací výsledků výzkumu na konferencích</w:t>
      </w:r>
    </w:p>
    <w:p w14:paraId="237DFBC0" w14:textId="77777777" w:rsidR="004D4DD8" w:rsidRPr="004D4DD8" w:rsidRDefault="004D4DD8" w:rsidP="0076496F">
      <w:pPr>
        <w:pStyle w:val="paragraph"/>
        <w:numPr>
          <w:ilvl w:val="2"/>
          <w:numId w:val="24"/>
        </w:numPr>
        <w:spacing w:before="0" w:beforeAutospacing="0" w:after="0" w:afterAutospacing="0"/>
        <w:jc w:val="both"/>
        <w:textAlignment w:val="baseline"/>
        <w:rPr>
          <w:rStyle w:val="normaltextrun"/>
          <w:rFonts w:ascii="Comenia Serif" w:hAnsi="Comenia Serif" w:cs="Segoe UI"/>
          <w:sz w:val="20"/>
          <w:szCs w:val="20"/>
        </w:rPr>
      </w:pPr>
      <w:r w:rsidRPr="004D4DD8">
        <w:rPr>
          <w:rStyle w:val="normaltextrun"/>
          <w:rFonts w:ascii="Comenia Serif" w:hAnsi="Comenia Serif" w:cs="Segoe UI"/>
          <w:sz w:val="20"/>
          <w:szCs w:val="20"/>
        </w:rPr>
        <w:t>ICBL 202</w:t>
      </w:r>
      <w:r>
        <w:rPr>
          <w:rStyle w:val="normaltextrun"/>
          <w:rFonts w:ascii="Comenia Serif" w:hAnsi="Comenia Serif" w:cs="Segoe UI"/>
          <w:sz w:val="20"/>
          <w:szCs w:val="20"/>
        </w:rPr>
        <w:t>3</w:t>
      </w:r>
      <w:r w:rsidRPr="004D4DD8">
        <w:rPr>
          <w:rStyle w:val="normaltextrun"/>
          <w:rFonts w:ascii="Comenia Serif" w:hAnsi="Comenia Serif" w:cs="Segoe UI"/>
          <w:sz w:val="20"/>
          <w:szCs w:val="20"/>
        </w:rPr>
        <w:t xml:space="preserve"> - International </w:t>
      </w:r>
      <w:proofErr w:type="spellStart"/>
      <w:r w:rsidRPr="004D4DD8">
        <w:rPr>
          <w:rStyle w:val="normaltextrun"/>
          <w:rFonts w:ascii="Comenia Serif" w:hAnsi="Comenia Serif" w:cs="Segoe UI"/>
          <w:sz w:val="20"/>
          <w:szCs w:val="20"/>
        </w:rPr>
        <w:t>Conference</w:t>
      </w:r>
      <w:proofErr w:type="spellEnd"/>
      <w:r w:rsidRPr="004D4DD8">
        <w:rPr>
          <w:rStyle w:val="normaltextrun"/>
          <w:rFonts w:ascii="Comenia Serif" w:hAnsi="Comenia Serif" w:cs="Segoe UI"/>
          <w:sz w:val="20"/>
          <w:szCs w:val="20"/>
        </w:rPr>
        <w:t xml:space="preserve"> on </w:t>
      </w:r>
      <w:proofErr w:type="spellStart"/>
      <w:r w:rsidRPr="004D4DD8">
        <w:rPr>
          <w:rStyle w:val="normaltextrun"/>
          <w:rFonts w:ascii="Comenia Serif" w:hAnsi="Comenia Serif" w:cs="Segoe UI"/>
          <w:sz w:val="20"/>
          <w:szCs w:val="20"/>
        </w:rPr>
        <w:t>Blended</w:t>
      </w:r>
      <w:proofErr w:type="spellEnd"/>
      <w:r w:rsidRPr="004D4DD8">
        <w:rPr>
          <w:rStyle w:val="normaltextrun"/>
          <w:rFonts w:ascii="Comenia Serif" w:hAnsi="Comenia Serif" w:cs="Segoe UI"/>
          <w:sz w:val="20"/>
          <w:szCs w:val="20"/>
        </w:rPr>
        <w:t xml:space="preserve"> Learning</w:t>
      </w:r>
    </w:p>
    <w:p w14:paraId="332FBD6E" w14:textId="77777777" w:rsidR="004D4DD8" w:rsidRPr="004D4DD8" w:rsidRDefault="004D4DD8" w:rsidP="0076496F">
      <w:pPr>
        <w:pStyle w:val="paragraph"/>
        <w:numPr>
          <w:ilvl w:val="2"/>
          <w:numId w:val="24"/>
        </w:numPr>
        <w:spacing w:before="0" w:beforeAutospacing="0" w:after="0" w:afterAutospacing="0"/>
        <w:jc w:val="both"/>
        <w:textAlignment w:val="baseline"/>
        <w:rPr>
          <w:rStyle w:val="normaltextrun"/>
          <w:rFonts w:ascii="Comenia Serif" w:hAnsi="Comenia Serif" w:cs="Segoe UI"/>
          <w:sz w:val="20"/>
          <w:szCs w:val="20"/>
        </w:rPr>
      </w:pPr>
      <w:r w:rsidRPr="004D4DD8">
        <w:rPr>
          <w:rStyle w:val="normaltextrun"/>
          <w:rFonts w:ascii="Comenia Serif" w:hAnsi="Comenia Serif" w:cs="Segoe UI"/>
          <w:sz w:val="20"/>
          <w:szCs w:val="20"/>
        </w:rPr>
        <w:t>KES-SEEL 202</w:t>
      </w:r>
      <w:r>
        <w:rPr>
          <w:rStyle w:val="normaltextrun"/>
          <w:rFonts w:ascii="Comenia Serif" w:hAnsi="Comenia Serif" w:cs="Segoe UI"/>
          <w:sz w:val="20"/>
          <w:szCs w:val="20"/>
        </w:rPr>
        <w:t>3</w:t>
      </w:r>
      <w:r w:rsidRPr="004D4DD8">
        <w:rPr>
          <w:rStyle w:val="normaltextrun"/>
          <w:rFonts w:ascii="Comenia Serif" w:hAnsi="Comenia Serif" w:cs="Segoe UI"/>
          <w:sz w:val="20"/>
          <w:szCs w:val="20"/>
        </w:rPr>
        <w:t xml:space="preserve"> – Smart Education and e-Learning</w:t>
      </w:r>
    </w:p>
    <w:p w14:paraId="49830625" w14:textId="77777777" w:rsidR="004D4DD8" w:rsidRDefault="004D4DD8" w:rsidP="0076496F">
      <w:pPr>
        <w:pStyle w:val="paragraph"/>
        <w:numPr>
          <w:ilvl w:val="2"/>
          <w:numId w:val="24"/>
        </w:numPr>
        <w:spacing w:before="0" w:beforeAutospacing="0" w:after="0" w:afterAutospacing="0"/>
        <w:jc w:val="both"/>
        <w:textAlignment w:val="baseline"/>
        <w:rPr>
          <w:rStyle w:val="normaltextrun"/>
          <w:rFonts w:ascii="Comenia Serif" w:hAnsi="Comenia Serif" w:cs="Segoe UI"/>
          <w:sz w:val="20"/>
          <w:szCs w:val="20"/>
        </w:rPr>
      </w:pPr>
      <w:r w:rsidRPr="004D4DD8">
        <w:rPr>
          <w:rStyle w:val="normaltextrun"/>
          <w:rFonts w:ascii="Comenia Serif" w:hAnsi="Comenia Serif" w:cs="Segoe UI"/>
          <w:sz w:val="20"/>
          <w:szCs w:val="20"/>
        </w:rPr>
        <w:t>ICERI</w:t>
      </w:r>
      <w:r w:rsidR="0076496F">
        <w:rPr>
          <w:rStyle w:val="normaltextrun"/>
          <w:rFonts w:ascii="Comenia Serif" w:hAnsi="Comenia Serif" w:cs="Segoe UI"/>
          <w:sz w:val="20"/>
          <w:szCs w:val="20"/>
        </w:rPr>
        <w:t xml:space="preserve"> </w:t>
      </w:r>
      <w:r w:rsidRPr="004D4DD8">
        <w:rPr>
          <w:rStyle w:val="normaltextrun"/>
          <w:rFonts w:ascii="Comenia Serif" w:hAnsi="Comenia Serif" w:cs="Segoe UI"/>
          <w:sz w:val="20"/>
          <w:szCs w:val="20"/>
        </w:rPr>
        <w:t>2023</w:t>
      </w:r>
      <w:r w:rsidR="0076496F">
        <w:rPr>
          <w:rStyle w:val="normaltextrun"/>
          <w:rFonts w:ascii="Comenia Serif" w:hAnsi="Comenia Serif" w:cs="Segoe UI"/>
          <w:sz w:val="20"/>
          <w:szCs w:val="20"/>
        </w:rPr>
        <w:t xml:space="preserve"> - </w:t>
      </w:r>
      <w:r w:rsidRPr="004D4DD8">
        <w:rPr>
          <w:rStyle w:val="normaltextrun"/>
          <w:rFonts w:ascii="Comenia Serif" w:hAnsi="Comenia Serif" w:cs="Segoe UI"/>
          <w:sz w:val="20"/>
          <w:szCs w:val="20"/>
        </w:rPr>
        <w:t>International Conference of Education, Research and</w:t>
      </w:r>
      <w:r w:rsidR="0076496F">
        <w:rPr>
          <w:rStyle w:val="normaltextrun"/>
          <w:rFonts w:ascii="Comenia Serif" w:hAnsi="Comenia Serif" w:cs="Segoe UI"/>
          <w:sz w:val="20"/>
          <w:szCs w:val="20"/>
        </w:rPr>
        <w:t xml:space="preserve"> </w:t>
      </w:r>
      <w:r w:rsidRPr="004D4DD8">
        <w:rPr>
          <w:rStyle w:val="normaltextrun"/>
          <w:rFonts w:ascii="Comenia Serif" w:hAnsi="Comenia Serif" w:cs="Segoe UI"/>
          <w:sz w:val="20"/>
          <w:szCs w:val="20"/>
        </w:rPr>
        <w:t>Innovation</w:t>
      </w:r>
    </w:p>
    <w:p w14:paraId="428F8379" w14:textId="77777777" w:rsidR="004D4DD8" w:rsidRPr="0076496F" w:rsidRDefault="0076496F" w:rsidP="0076496F">
      <w:pPr>
        <w:pStyle w:val="paragraph"/>
        <w:numPr>
          <w:ilvl w:val="2"/>
          <w:numId w:val="24"/>
        </w:numPr>
        <w:spacing w:before="0" w:beforeAutospacing="0" w:after="0" w:afterAutospacing="0"/>
        <w:jc w:val="both"/>
        <w:textAlignment w:val="baseline"/>
        <w:rPr>
          <w:rStyle w:val="normaltextrun"/>
          <w:rFonts w:ascii="Comenia Serif" w:hAnsi="Comenia Serif" w:cs="Segoe UI"/>
          <w:sz w:val="20"/>
          <w:szCs w:val="20"/>
        </w:rPr>
      </w:pPr>
      <w:r w:rsidRPr="0076496F">
        <w:rPr>
          <w:rStyle w:val="normaltextrun"/>
          <w:rFonts w:ascii="Comenia Serif" w:hAnsi="Comenia Serif" w:cs="Segoe UI"/>
          <w:sz w:val="20"/>
          <w:szCs w:val="20"/>
        </w:rPr>
        <w:t xml:space="preserve">XR </w:t>
      </w:r>
      <w:proofErr w:type="spellStart"/>
      <w:r w:rsidRPr="0076496F">
        <w:rPr>
          <w:rStyle w:val="normaltextrun"/>
          <w:rFonts w:ascii="Comenia Serif" w:hAnsi="Comenia Serif" w:cs="Segoe UI"/>
          <w:sz w:val="20"/>
          <w:szCs w:val="20"/>
        </w:rPr>
        <w:t>Salento</w:t>
      </w:r>
      <w:proofErr w:type="spellEnd"/>
      <w:r w:rsidRPr="0076496F">
        <w:rPr>
          <w:rStyle w:val="normaltextrun"/>
          <w:rFonts w:ascii="Comenia Serif" w:hAnsi="Comenia Serif" w:cs="Segoe UI"/>
          <w:sz w:val="20"/>
          <w:szCs w:val="20"/>
        </w:rPr>
        <w:t xml:space="preserve"> 2023 - International </w:t>
      </w:r>
      <w:proofErr w:type="spellStart"/>
      <w:r w:rsidRPr="0076496F">
        <w:rPr>
          <w:rStyle w:val="normaltextrun"/>
          <w:rFonts w:ascii="Comenia Serif" w:hAnsi="Comenia Serif" w:cs="Segoe UI"/>
          <w:sz w:val="20"/>
          <w:szCs w:val="20"/>
        </w:rPr>
        <w:t>Conference</w:t>
      </w:r>
      <w:proofErr w:type="spellEnd"/>
      <w:r w:rsidRPr="0076496F">
        <w:rPr>
          <w:rStyle w:val="normaltextrun"/>
          <w:rFonts w:ascii="Comenia Serif" w:hAnsi="Comenia Serif" w:cs="Segoe UI"/>
          <w:sz w:val="20"/>
          <w:szCs w:val="20"/>
        </w:rPr>
        <w:t xml:space="preserve"> on </w:t>
      </w:r>
      <w:proofErr w:type="spellStart"/>
      <w:r w:rsidRPr="0076496F">
        <w:rPr>
          <w:rStyle w:val="normaltextrun"/>
          <w:rFonts w:ascii="Comenia Serif" w:hAnsi="Comenia Serif" w:cs="Segoe UI"/>
          <w:sz w:val="20"/>
          <w:szCs w:val="20"/>
        </w:rPr>
        <w:t>eXtended</w:t>
      </w:r>
      <w:proofErr w:type="spellEnd"/>
      <w:r w:rsidRPr="0076496F">
        <w:rPr>
          <w:rStyle w:val="normaltextrun"/>
          <w:rFonts w:ascii="Comenia Serif" w:hAnsi="Comenia Serif" w:cs="Segoe UI"/>
          <w:sz w:val="20"/>
          <w:szCs w:val="20"/>
        </w:rPr>
        <w:t xml:space="preserve"> Reality</w:t>
      </w:r>
    </w:p>
    <w:p w14:paraId="16B37E1E" w14:textId="77777777" w:rsidR="004D4DD8" w:rsidRDefault="005B2550" w:rsidP="00184F0D">
      <w:pPr>
        <w:pStyle w:val="paragraph"/>
        <w:spacing w:before="0" w:beforeAutospacing="0" w:after="0" w:afterAutospacing="0"/>
        <w:ind w:left="1635"/>
        <w:jc w:val="both"/>
        <w:textAlignment w:val="baseline"/>
        <w:rPr>
          <w:rStyle w:val="normaltextrun"/>
          <w:rFonts w:ascii="Comenia Serif" w:hAnsi="Comenia Serif" w:cs="Segoe UI"/>
          <w:sz w:val="20"/>
          <w:szCs w:val="20"/>
        </w:rPr>
      </w:pPr>
      <w:r w:rsidRPr="005B2550">
        <w:rPr>
          <w:rStyle w:val="normaltextrun"/>
          <w:rFonts w:ascii="Comenia Serif" w:hAnsi="Comenia Serif" w:cs="Segoe UI"/>
          <w:sz w:val="20"/>
          <w:szCs w:val="20"/>
        </w:rPr>
        <w:t>Dále byly uhrazeny náklady související s vydáním článků a OA v</w:t>
      </w:r>
      <w:r>
        <w:rPr>
          <w:rStyle w:val="normaltextrun"/>
          <w:rFonts w:ascii="Comenia Serif" w:hAnsi="Comenia Serif" w:cs="Segoe UI"/>
          <w:sz w:val="20"/>
          <w:szCs w:val="20"/>
        </w:rPr>
        <w:t> </w:t>
      </w:r>
      <w:r w:rsidRPr="005B2550">
        <w:rPr>
          <w:rStyle w:val="normaltextrun"/>
          <w:rFonts w:ascii="Comenia Serif" w:hAnsi="Comenia Serif" w:cs="Segoe UI"/>
          <w:sz w:val="20"/>
          <w:szCs w:val="20"/>
        </w:rPr>
        <w:t>časopisech</w:t>
      </w:r>
      <w:r>
        <w:rPr>
          <w:rStyle w:val="normaltextrun"/>
          <w:rFonts w:ascii="Comenia Serif" w:hAnsi="Comenia Serif" w:cs="Segoe UI"/>
          <w:sz w:val="20"/>
          <w:szCs w:val="20"/>
        </w:rPr>
        <w:t xml:space="preserve"> (viz kontrolovatelné výstupy).</w:t>
      </w:r>
    </w:p>
    <w:p w14:paraId="7EFA1179" w14:textId="77777777" w:rsidR="00184F0D" w:rsidRDefault="00184F0D" w:rsidP="00184F0D">
      <w:pPr>
        <w:pStyle w:val="paragraph"/>
        <w:spacing w:before="0" w:beforeAutospacing="0" w:after="0" w:afterAutospacing="0"/>
        <w:ind w:left="163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omenia Serif" w:hAnsi="Comenia Serif" w:cs="Segoe UI"/>
          <w:sz w:val="20"/>
          <w:szCs w:val="20"/>
        </w:rPr>
        <w:t> </w:t>
      </w:r>
    </w:p>
    <w:p w14:paraId="5A7D4139" w14:textId="77777777" w:rsidR="00184F0D" w:rsidRDefault="00184F0D" w:rsidP="00184F0D">
      <w:pPr>
        <w:pStyle w:val="paragraph"/>
        <w:numPr>
          <w:ilvl w:val="0"/>
          <w:numId w:val="12"/>
        </w:numPr>
        <w:spacing w:before="0" w:beforeAutospacing="0" w:after="0" w:afterAutospacing="0"/>
        <w:ind w:left="1275" w:firstLine="0"/>
        <w:jc w:val="both"/>
        <w:textAlignment w:val="baseline"/>
        <w:rPr>
          <w:rFonts w:ascii="Comenia Serif" w:hAnsi="Comenia Serif" w:cs="Segoe UI"/>
          <w:sz w:val="20"/>
          <w:szCs w:val="20"/>
        </w:rPr>
      </w:pPr>
      <w:r>
        <w:rPr>
          <w:rStyle w:val="normaltextrun"/>
          <w:rFonts w:ascii="Comenia Serif" w:hAnsi="Comenia Serif" w:cs="Segoe UI"/>
          <w:sz w:val="20"/>
          <w:szCs w:val="20"/>
        </w:rPr>
        <w:t xml:space="preserve">cestovní výdaje </w:t>
      </w:r>
      <w:r w:rsidR="009F061B" w:rsidRPr="009F061B">
        <w:rPr>
          <w:rStyle w:val="normaltextrun"/>
          <w:rFonts w:ascii="Comenia Serif" w:hAnsi="Comenia Serif" w:cs="Segoe UI"/>
          <w:b/>
          <w:sz w:val="20"/>
          <w:szCs w:val="20"/>
        </w:rPr>
        <w:t>35</w:t>
      </w:r>
      <w:r w:rsidR="009F061B">
        <w:rPr>
          <w:rStyle w:val="normaltextrun"/>
          <w:rFonts w:ascii="Comenia Serif" w:hAnsi="Comenia Serif" w:cs="Segoe UI"/>
          <w:b/>
          <w:sz w:val="20"/>
          <w:szCs w:val="20"/>
        </w:rPr>
        <w:t xml:space="preserve"> </w:t>
      </w:r>
      <w:r w:rsidR="009F061B" w:rsidRPr="009F061B">
        <w:rPr>
          <w:rStyle w:val="normaltextrun"/>
          <w:rFonts w:ascii="Comenia Serif" w:hAnsi="Comenia Serif" w:cs="Segoe UI"/>
          <w:b/>
          <w:sz w:val="20"/>
          <w:szCs w:val="20"/>
        </w:rPr>
        <w:t>293,75</w:t>
      </w:r>
      <w:r w:rsidR="009F061B">
        <w:rPr>
          <w:rStyle w:val="normaltextrun"/>
          <w:rFonts w:ascii="Comenia Serif" w:hAnsi="Comenia Serif" w:cs="Segoe UI"/>
          <w:b/>
          <w:sz w:val="20"/>
          <w:szCs w:val="20"/>
        </w:rPr>
        <w:t xml:space="preserve"> </w:t>
      </w:r>
      <w:r>
        <w:rPr>
          <w:rStyle w:val="normaltextrun"/>
          <w:rFonts w:ascii="Comenia Serif" w:hAnsi="Comenia Serif" w:cs="Segoe UI"/>
          <w:b/>
          <w:bCs/>
          <w:sz w:val="20"/>
          <w:szCs w:val="20"/>
        </w:rPr>
        <w:t>Kč</w:t>
      </w:r>
      <w:r>
        <w:rPr>
          <w:rStyle w:val="normaltextrun"/>
          <w:rFonts w:ascii="Comenia Serif" w:hAnsi="Comenia Serif" w:cs="Segoe UI"/>
          <w:sz w:val="20"/>
          <w:szCs w:val="20"/>
        </w:rPr>
        <w:t xml:space="preserve"> a jejich stručné zdůvodnění</w:t>
      </w:r>
      <w:r>
        <w:rPr>
          <w:rStyle w:val="eop"/>
          <w:rFonts w:ascii="Comenia Serif" w:hAnsi="Comenia Serif" w:cs="Segoe UI"/>
          <w:sz w:val="20"/>
          <w:szCs w:val="20"/>
        </w:rPr>
        <w:t> </w:t>
      </w:r>
    </w:p>
    <w:p w14:paraId="123C01B3" w14:textId="77777777" w:rsidR="00184F0D" w:rsidRDefault="00184F0D" w:rsidP="00184F0D">
      <w:pPr>
        <w:pStyle w:val="paragraph"/>
        <w:spacing w:before="0" w:beforeAutospacing="0" w:after="0" w:afterAutospacing="0"/>
        <w:ind w:left="16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menia Serif" w:hAnsi="Comenia Serif" w:cs="Segoe UI"/>
          <w:sz w:val="20"/>
          <w:szCs w:val="20"/>
        </w:rPr>
        <w:t>V</w:t>
      </w:r>
      <w:r>
        <w:rPr>
          <w:rStyle w:val="normaltextrun"/>
          <w:rFonts w:ascii="Calibri" w:hAnsi="Calibri" w:cs="Calibri"/>
          <w:sz w:val="20"/>
          <w:szCs w:val="20"/>
        </w:rPr>
        <w:t> </w:t>
      </w:r>
      <w:r>
        <w:rPr>
          <w:rStyle w:val="normaltextrun"/>
          <w:rFonts w:ascii="Comenia Serif" w:hAnsi="Comenia Serif" w:cs="Segoe UI"/>
          <w:sz w:val="20"/>
          <w:szCs w:val="20"/>
        </w:rPr>
        <w:t xml:space="preserve">projektu </w:t>
      </w:r>
      <w:r w:rsidR="00827E14">
        <w:rPr>
          <w:rStyle w:val="normaltextrun"/>
          <w:rFonts w:ascii="Comenia Serif" w:hAnsi="Comenia Serif" w:cs="Segoe UI"/>
          <w:sz w:val="20"/>
          <w:szCs w:val="20"/>
        </w:rPr>
        <w:t>byly</w:t>
      </w:r>
      <w:r>
        <w:rPr>
          <w:rStyle w:val="normaltextrun"/>
          <w:rFonts w:ascii="Comenia Serif" w:hAnsi="Comenia Serif" w:cs="Segoe UI"/>
          <w:sz w:val="20"/>
          <w:szCs w:val="20"/>
        </w:rPr>
        <w:t xml:space="preserve"> plánovány náklady na cestovné související s</w:t>
      </w:r>
      <w:r>
        <w:rPr>
          <w:rStyle w:val="normaltextrun"/>
          <w:rFonts w:ascii="Calibri" w:hAnsi="Calibri" w:cs="Calibri"/>
          <w:sz w:val="20"/>
          <w:szCs w:val="20"/>
        </w:rPr>
        <w:t> </w:t>
      </w:r>
      <w:r>
        <w:rPr>
          <w:rStyle w:val="normaltextrun"/>
          <w:rFonts w:ascii="Comenia Serif" w:hAnsi="Comenia Serif" w:cs="Segoe UI"/>
          <w:sz w:val="20"/>
          <w:szCs w:val="20"/>
        </w:rPr>
        <w:t xml:space="preserve">publikačními aktivitami řešitelského týmu na </w:t>
      </w:r>
      <w:r>
        <w:rPr>
          <w:rStyle w:val="normaltextrun"/>
          <w:rFonts w:ascii="Comenia Serif" w:hAnsi="Comenia Serif" w:cs="Segoe UI"/>
          <w:b/>
          <w:bCs/>
          <w:sz w:val="20"/>
          <w:szCs w:val="20"/>
        </w:rPr>
        <w:t>konferencích</w:t>
      </w:r>
      <w:r w:rsidR="00D53BEF">
        <w:rPr>
          <w:rStyle w:val="normaltextrun"/>
          <w:rFonts w:ascii="Comenia Serif" w:hAnsi="Comenia Serif" w:cs="Segoe UI"/>
          <w:sz w:val="20"/>
          <w:szCs w:val="20"/>
        </w:rPr>
        <w:t xml:space="preserve">. Z projektových prostředků byly realizovány dvě pracovní cesty na konferenci KES SEEL 2023 v Římě a </w:t>
      </w:r>
      <w:r w:rsidR="004D4DD8" w:rsidRPr="004D4DD8">
        <w:rPr>
          <w:rStyle w:val="normaltextrun"/>
          <w:rFonts w:ascii="Comenia Serif" w:hAnsi="Comenia Serif" w:cs="Segoe UI"/>
          <w:sz w:val="20"/>
          <w:szCs w:val="20"/>
        </w:rPr>
        <w:t>ICERI</w:t>
      </w:r>
      <w:r w:rsidR="004D4DD8">
        <w:rPr>
          <w:rStyle w:val="normaltextrun"/>
          <w:rFonts w:ascii="Comenia Serif" w:hAnsi="Comenia Serif" w:cs="Segoe UI"/>
          <w:sz w:val="20"/>
          <w:szCs w:val="20"/>
        </w:rPr>
        <w:t xml:space="preserve"> </w:t>
      </w:r>
      <w:r w:rsidR="004D4DD8" w:rsidRPr="004D4DD8">
        <w:rPr>
          <w:rStyle w:val="normaltextrun"/>
          <w:rFonts w:ascii="Comenia Serif" w:hAnsi="Comenia Serif" w:cs="Segoe UI"/>
          <w:sz w:val="20"/>
          <w:szCs w:val="20"/>
        </w:rPr>
        <w:t>2023</w:t>
      </w:r>
      <w:r w:rsidR="004D4DD8">
        <w:rPr>
          <w:rStyle w:val="normaltextrun"/>
          <w:rFonts w:ascii="Comenia Serif" w:hAnsi="Comenia Serif" w:cs="Segoe UI"/>
          <w:sz w:val="20"/>
          <w:szCs w:val="20"/>
        </w:rPr>
        <w:t xml:space="preserve"> v Seville</w:t>
      </w:r>
      <w:r>
        <w:rPr>
          <w:rStyle w:val="normaltextrun"/>
          <w:rFonts w:ascii="Comenia Serif" w:hAnsi="Comenia Serif" w:cs="Segoe UI"/>
          <w:sz w:val="20"/>
          <w:szCs w:val="20"/>
        </w:rPr>
        <w:t>. </w:t>
      </w:r>
      <w:r>
        <w:rPr>
          <w:rStyle w:val="eop"/>
          <w:rFonts w:ascii="Comenia Serif" w:hAnsi="Comenia Serif" w:cs="Segoe UI"/>
          <w:sz w:val="20"/>
          <w:szCs w:val="20"/>
        </w:rPr>
        <w:t> </w:t>
      </w:r>
    </w:p>
    <w:p w14:paraId="2319E946" w14:textId="77777777" w:rsidR="004D4DD8" w:rsidRDefault="004D4DD8" w:rsidP="00184F0D">
      <w:pPr>
        <w:pStyle w:val="paragraph"/>
        <w:spacing w:before="0" w:beforeAutospacing="0" w:after="0" w:afterAutospacing="0"/>
        <w:ind w:left="1635"/>
        <w:textAlignment w:val="baseline"/>
        <w:rPr>
          <w:rStyle w:val="eop"/>
          <w:rFonts w:ascii="Comenia Serif" w:hAnsi="Comenia Serif" w:cs="Segoe UI"/>
          <w:sz w:val="20"/>
          <w:szCs w:val="20"/>
        </w:rPr>
      </w:pPr>
    </w:p>
    <w:p w14:paraId="3416F394" w14:textId="77777777" w:rsidR="004D4DD8" w:rsidRDefault="004D4DD8" w:rsidP="004D4DD8">
      <w:pPr>
        <w:pStyle w:val="Default"/>
        <w:rPr>
          <w:rFonts w:ascii="Comenia Serif" w:hAnsi="Comenia Serif"/>
          <w:b/>
          <w:bCs/>
          <w:i/>
          <w:color w:val="auto"/>
          <w:sz w:val="20"/>
          <w:szCs w:val="20"/>
        </w:rPr>
      </w:pPr>
      <w:r>
        <w:rPr>
          <w:rFonts w:ascii="Comenia Serif" w:hAnsi="Comenia Serif"/>
          <w:b/>
          <w:bCs/>
          <w:i/>
          <w:color w:val="auto"/>
          <w:sz w:val="20"/>
          <w:szCs w:val="20"/>
        </w:rPr>
        <w:t>Změny položce Náklady na konference:</w:t>
      </w:r>
    </w:p>
    <w:p w14:paraId="6F8B43BD" w14:textId="77777777" w:rsidR="004D4DD8" w:rsidRPr="00CF4FB2" w:rsidRDefault="004D4DD8" w:rsidP="004D4DD8">
      <w:pPr>
        <w:pStyle w:val="Default"/>
        <w:rPr>
          <w:rFonts w:ascii="Comenia Serif" w:hAnsi="Comenia Serif"/>
          <w:i/>
          <w:iCs/>
          <w:sz w:val="20"/>
          <w:szCs w:val="20"/>
        </w:rPr>
      </w:pPr>
      <w:r w:rsidRPr="7BD5BC91">
        <w:rPr>
          <w:rFonts w:ascii="Comenia Serif" w:hAnsi="Comenia Serif"/>
          <w:i/>
          <w:iCs/>
          <w:sz w:val="20"/>
          <w:szCs w:val="20"/>
        </w:rPr>
        <w:t>V</w:t>
      </w:r>
      <w:r w:rsidRPr="7BD5BC91">
        <w:rPr>
          <w:rFonts w:ascii="Calibri" w:hAnsi="Calibri" w:cs="Calibri"/>
          <w:i/>
          <w:iCs/>
          <w:sz w:val="20"/>
          <w:szCs w:val="20"/>
        </w:rPr>
        <w:t> </w:t>
      </w:r>
      <w:r w:rsidRPr="7BD5BC91">
        <w:rPr>
          <w:rFonts w:ascii="Comenia Serif" w:hAnsi="Comenia Serif"/>
          <w:i/>
          <w:iCs/>
          <w:sz w:val="20"/>
          <w:szCs w:val="20"/>
        </w:rPr>
        <w:t xml:space="preserve">projektu byly plánované náklady </w:t>
      </w:r>
      <w:r>
        <w:rPr>
          <w:rFonts w:ascii="Comenia Serif" w:hAnsi="Comenia Serif"/>
          <w:i/>
          <w:iCs/>
          <w:sz w:val="20"/>
          <w:szCs w:val="20"/>
        </w:rPr>
        <w:t xml:space="preserve">související s publikačním výstupy </w:t>
      </w:r>
      <w:r w:rsidRPr="7BD5BC91">
        <w:rPr>
          <w:rFonts w:ascii="Comenia Serif" w:hAnsi="Comenia Serif"/>
          <w:i/>
          <w:iCs/>
          <w:sz w:val="20"/>
          <w:szCs w:val="20"/>
        </w:rPr>
        <w:t xml:space="preserve">ve výši </w:t>
      </w:r>
      <w:r w:rsidRPr="004D4DD8">
        <w:rPr>
          <w:rFonts w:ascii="Comenia Serif" w:hAnsi="Comenia Serif"/>
          <w:i/>
          <w:iCs/>
          <w:sz w:val="20"/>
          <w:szCs w:val="20"/>
        </w:rPr>
        <w:t xml:space="preserve">374 128 </w:t>
      </w:r>
      <w:r w:rsidRPr="7BD5BC91">
        <w:rPr>
          <w:rFonts w:ascii="Comenia Serif" w:hAnsi="Comenia Serif"/>
          <w:i/>
          <w:iCs/>
          <w:sz w:val="20"/>
          <w:szCs w:val="20"/>
        </w:rPr>
        <w:t xml:space="preserve">Kč. </w:t>
      </w:r>
      <w:r w:rsidR="005B2550" w:rsidRPr="005B2550">
        <w:rPr>
          <w:rFonts w:ascii="Comenia Serif" w:hAnsi="Comenia Serif"/>
          <w:i/>
          <w:iCs/>
          <w:sz w:val="20"/>
          <w:szCs w:val="20"/>
        </w:rPr>
        <w:t>Z důvodu hrazení APC za kvalitní projektové výstupy byla tato částka zvýšena</w:t>
      </w:r>
      <w:r w:rsidR="00740D47">
        <w:rPr>
          <w:rFonts w:ascii="Comenia Serif" w:hAnsi="Comenia Serif"/>
          <w:i/>
          <w:iCs/>
          <w:sz w:val="20"/>
          <w:szCs w:val="20"/>
        </w:rPr>
        <w:t>,</w:t>
      </w:r>
      <w:r w:rsidR="005B2550" w:rsidRPr="005B2550">
        <w:rPr>
          <w:rFonts w:ascii="Comenia Serif" w:hAnsi="Comenia Serif"/>
          <w:i/>
          <w:iCs/>
          <w:sz w:val="20"/>
          <w:szCs w:val="20"/>
        </w:rPr>
        <w:t xml:space="preserve"> </w:t>
      </w:r>
      <w:r w:rsidR="005B2550">
        <w:rPr>
          <w:rFonts w:ascii="Comenia Serif" w:hAnsi="Comenia Serif"/>
          <w:i/>
          <w:iCs/>
          <w:sz w:val="20"/>
          <w:szCs w:val="20"/>
        </w:rPr>
        <w:t>2</w:t>
      </w:r>
      <w:r w:rsidR="005B2550" w:rsidRPr="005B2550">
        <w:rPr>
          <w:rFonts w:ascii="Comenia Serif" w:hAnsi="Comenia Serif"/>
          <w:i/>
          <w:iCs/>
          <w:sz w:val="20"/>
          <w:szCs w:val="20"/>
        </w:rPr>
        <w:t xml:space="preserve"> 000 Kč bylo převedeno z položky Osobní náklady a </w:t>
      </w:r>
      <w:r w:rsidR="00740D47" w:rsidRPr="00740D47">
        <w:rPr>
          <w:rFonts w:ascii="Comenia Serif" w:hAnsi="Comenia Serif"/>
          <w:i/>
          <w:iCs/>
          <w:sz w:val="20"/>
          <w:szCs w:val="20"/>
        </w:rPr>
        <w:t>58</w:t>
      </w:r>
      <w:r w:rsidR="00740D47">
        <w:rPr>
          <w:rFonts w:ascii="Comenia Serif" w:hAnsi="Comenia Serif"/>
          <w:i/>
          <w:iCs/>
          <w:sz w:val="20"/>
          <w:szCs w:val="20"/>
        </w:rPr>
        <w:t xml:space="preserve"> </w:t>
      </w:r>
      <w:r w:rsidR="00740D47" w:rsidRPr="00740D47">
        <w:rPr>
          <w:rFonts w:ascii="Comenia Serif" w:hAnsi="Comenia Serif"/>
          <w:i/>
          <w:iCs/>
          <w:sz w:val="20"/>
          <w:szCs w:val="20"/>
        </w:rPr>
        <w:t xml:space="preserve">858,76 </w:t>
      </w:r>
      <w:r w:rsidR="005B2550" w:rsidRPr="005B2550">
        <w:rPr>
          <w:rFonts w:ascii="Comenia Serif" w:hAnsi="Comenia Serif"/>
          <w:i/>
          <w:iCs/>
          <w:sz w:val="20"/>
          <w:szCs w:val="20"/>
        </w:rPr>
        <w:t>Kč z položky Další náklady.</w:t>
      </w:r>
    </w:p>
    <w:p w14:paraId="4CB294BB" w14:textId="77777777" w:rsidR="00184F0D" w:rsidRDefault="00184F0D" w:rsidP="00184F0D">
      <w:pPr>
        <w:pStyle w:val="paragraph"/>
        <w:spacing w:before="0" w:beforeAutospacing="0" w:after="0" w:afterAutospacing="0"/>
        <w:ind w:left="16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omenia Serif" w:hAnsi="Comenia Serif" w:cs="Segoe UI"/>
          <w:sz w:val="20"/>
          <w:szCs w:val="20"/>
        </w:rPr>
        <w:t> </w:t>
      </w:r>
    </w:p>
    <w:p w14:paraId="7A00B980" w14:textId="77777777" w:rsidR="00184F0D" w:rsidRDefault="00184F0D" w:rsidP="00184F0D">
      <w:pPr>
        <w:pStyle w:val="paragraph"/>
        <w:numPr>
          <w:ilvl w:val="0"/>
          <w:numId w:val="13"/>
        </w:numPr>
        <w:spacing w:before="0" w:beforeAutospacing="0" w:after="0" w:afterAutospacing="0"/>
        <w:ind w:left="915" w:firstLine="0"/>
        <w:jc w:val="both"/>
        <w:textAlignment w:val="baseline"/>
        <w:rPr>
          <w:rFonts w:ascii="Comenia Serif" w:hAnsi="Comenia Serif" w:cs="Segoe UI"/>
          <w:sz w:val="20"/>
          <w:szCs w:val="20"/>
        </w:rPr>
      </w:pPr>
      <w:r>
        <w:rPr>
          <w:rStyle w:val="normaltextrun"/>
          <w:rFonts w:ascii="Comenia Serif" w:hAnsi="Comenia Serif" w:cs="Segoe UI"/>
          <w:sz w:val="20"/>
          <w:szCs w:val="20"/>
        </w:rPr>
        <w:t xml:space="preserve">další náklady </w:t>
      </w:r>
      <w:r w:rsidR="00832802" w:rsidRPr="00832802">
        <w:rPr>
          <w:rStyle w:val="normaltextrun"/>
          <w:rFonts w:ascii="Comenia Serif" w:hAnsi="Comenia Serif" w:cs="Segoe UI"/>
          <w:b/>
          <w:bCs/>
          <w:sz w:val="20"/>
          <w:szCs w:val="20"/>
        </w:rPr>
        <w:t>11</w:t>
      </w:r>
      <w:r w:rsidR="00832802">
        <w:rPr>
          <w:rStyle w:val="normaltextrun"/>
          <w:rFonts w:ascii="Comenia Serif" w:hAnsi="Comenia Serif" w:cs="Segoe UI"/>
          <w:b/>
          <w:bCs/>
          <w:sz w:val="20"/>
          <w:szCs w:val="20"/>
        </w:rPr>
        <w:t xml:space="preserve"> </w:t>
      </w:r>
      <w:r w:rsidR="00832802" w:rsidRPr="00832802">
        <w:rPr>
          <w:rStyle w:val="normaltextrun"/>
          <w:rFonts w:ascii="Comenia Serif" w:hAnsi="Comenia Serif" w:cs="Segoe UI"/>
          <w:b/>
          <w:bCs/>
          <w:sz w:val="20"/>
          <w:szCs w:val="20"/>
        </w:rPr>
        <w:t xml:space="preserve">141,24 </w:t>
      </w:r>
      <w:r>
        <w:rPr>
          <w:rStyle w:val="normaltextrun"/>
          <w:rFonts w:ascii="Comenia Serif" w:hAnsi="Comenia Serif" w:cs="Segoe UI"/>
          <w:b/>
          <w:bCs/>
          <w:sz w:val="20"/>
          <w:szCs w:val="20"/>
        </w:rPr>
        <w:t>Kč</w:t>
      </w:r>
      <w:r>
        <w:rPr>
          <w:rStyle w:val="eop"/>
          <w:rFonts w:ascii="Comenia Serif" w:hAnsi="Comenia Serif" w:cs="Segoe UI"/>
          <w:sz w:val="20"/>
          <w:szCs w:val="20"/>
        </w:rPr>
        <w:t> </w:t>
      </w:r>
    </w:p>
    <w:p w14:paraId="08D94F1A" w14:textId="77777777" w:rsidR="00184F0D" w:rsidRDefault="00184F0D" w:rsidP="00184F0D">
      <w:pPr>
        <w:pStyle w:val="paragraph"/>
        <w:numPr>
          <w:ilvl w:val="0"/>
          <w:numId w:val="14"/>
        </w:numPr>
        <w:spacing w:before="0" w:beforeAutospacing="0" w:after="0" w:afterAutospacing="0"/>
        <w:ind w:left="1275" w:firstLine="0"/>
        <w:jc w:val="both"/>
        <w:textAlignment w:val="baseline"/>
        <w:rPr>
          <w:rFonts w:ascii="Comenia Serif" w:hAnsi="Comenia Serif" w:cs="Segoe UI"/>
          <w:sz w:val="20"/>
          <w:szCs w:val="20"/>
        </w:rPr>
      </w:pPr>
      <w:r>
        <w:rPr>
          <w:rStyle w:val="normaltextrun"/>
          <w:rFonts w:ascii="Comenia Serif" w:hAnsi="Comenia Serif" w:cs="Segoe UI"/>
          <w:sz w:val="20"/>
          <w:szCs w:val="20"/>
        </w:rPr>
        <w:t xml:space="preserve">náklady nebo výdaje na pořízení hmotného a nehmotného majetku </w:t>
      </w:r>
      <w:r w:rsidR="00830A5B">
        <w:rPr>
          <w:rStyle w:val="normaltextrun"/>
          <w:rFonts w:ascii="Comenia Serif" w:hAnsi="Comenia Serif" w:cs="Segoe UI"/>
          <w:b/>
          <w:bCs/>
          <w:sz w:val="20"/>
          <w:szCs w:val="20"/>
        </w:rPr>
        <w:t xml:space="preserve">0 </w:t>
      </w:r>
      <w:r>
        <w:rPr>
          <w:rStyle w:val="normaltextrun"/>
          <w:rFonts w:ascii="Comenia Serif" w:hAnsi="Comenia Serif" w:cs="Segoe UI"/>
          <w:b/>
          <w:bCs/>
          <w:sz w:val="20"/>
          <w:szCs w:val="20"/>
        </w:rPr>
        <w:t>Kč</w:t>
      </w:r>
      <w:r>
        <w:rPr>
          <w:rStyle w:val="normaltextrun"/>
          <w:rFonts w:ascii="Comenia Serif" w:hAnsi="Comenia Serif" w:cs="Segoe UI"/>
          <w:sz w:val="20"/>
          <w:szCs w:val="20"/>
        </w:rPr>
        <w:t xml:space="preserve"> a jejich stručné zdůvodnění</w:t>
      </w:r>
      <w:r>
        <w:rPr>
          <w:rStyle w:val="eop"/>
          <w:rFonts w:ascii="Comenia Serif" w:hAnsi="Comenia Serif" w:cs="Segoe UI"/>
          <w:sz w:val="20"/>
          <w:szCs w:val="20"/>
        </w:rPr>
        <w:t> </w:t>
      </w:r>
    </w:p>
    <w:p w14:paraId="13BC45A1" w14:textId="77777777" w:rsidR="00184F0D" w:rsidRDefault="00184F0D" w:rsidP="00184F0D">
      <w:pPr>
        <w:pStyle w:val="paragraph"/>
        <w:spacing w:before="0" w:beforeAutospacing="0" w:after="0" w:afterAutospacing="0"/>
        <w:ind w:left="16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omenia Serif" w:hAnsi="Comenia Serif" w:cs="Segoe UI"/>
          <w:sz w:val="20"/>
          <w:szCs w:val="20"/>
        </w:rPr>
        <w:t> </w:t>
      </w:r>
    </w:p>
    <w:p w14:paraId="38C7F945" w14:textId="77777777" w:rsidR="00184F0D" w:rsidRDefault="00184F0D" w:rsidP="00184F0D">
      <w:pPr>
        <w:pStyle w:val="paragraph"/>
        <w:numPr>
          <w:ilvl w:val="0"/>
          <w:numId w:val="15"/>
        </w:numPr>
        <w:spacing w:before="0" w:beforeAutospacing="0" w:after="0" w:afterAutospacing="0"/>
        <w:ind w:left="1275" w:firstLine="0"/>
        <w:jc w:val="both"/>
        <w:textAlignment w:val="baseline"/>
        <w:rPr>
          <w:rFonts w:ascii="Comenia Serif" w:hAnsi="Comenia Serif" w:cs="Segoe UI"/>
          <w:sz w:val="20"/>
          <w:szCs w:val="20"/>
        </w:rPr>
      </w:pPr>
      <w:r>
        <w:rPr>
          <w:rStyle w:val="normaltextrun"/>
          <w:rFonts w:ascii="Comenia Serif" w:hAnsi="Comenia Serif" w:cs="Segoe UI"/>
          <w:sz w:val="20"/>
          <w:szCs w:val="20"/>
        </w:rPr>
        <w:t xml:space="preserve">provozní náklady </w:t>
      </w:r>
      <w:r w:rsidR="00830A5B" w:rsidRPr="00830A5B">
        <w:rPr>
          <w:rStyle w:val="normaltextrun"/>
          <w:rFonts w:ascii="Comenia Serif" w:hAnsi="Comenia Serif" w:cs="Segoe UI"/>
          <w:b/>
          <w:bCs/>
          <w:sz w:val="20"/>
          <w:szCs w:val="20"/>
        </w:rPr>
        <w:t>1 432,00</w:t>
      </w:r>
      <w:r w:rsidR="00830A5B">
        <w:rPr>
          <w:rStyle w:val="normaltextrun"/>
          <w:rFonts w:ascii="Comenia Serif" w:hAnsi="Comenia Serif" w:cs="Segoe UI"/>
          <w:b/>
          <w:bCs/>
          <w:sz w:val="20"/>
          <w:szCs w:val="20"/>
        </w:rPr>
        <w:t xml:space="preserve"> </w:t>
      </w:r>
      <w:r>
        <w:rPr>
          <w:rStyle w:val="normaltextrun"/>
          <w:rFonts w:ascii="Comenia Serif" w:hAnsi="Comenia Serif" w:cs="Segoe UI"/>
          <w:b/>
          <w:bCs/>
          <w:sz w:val="20"/>
          <w:szCs w:val="20"/>
        </w:rPr>
        <w:t>Kč</w:t>
      </w:r>
      <w:r>
        <w:rPr>
          <w:rStyle w:val="normaltextrun"/>
          <w:rFonts w:ascii="Comenia Serif" w:hAnsi="Comenia Serif" w:cs="Segoe UI"/>
          <w:sz w:val="20"/>
          <w:szCs w:val="20"/>
        </w:rPr>
        <w:t xml:space="preserve"> a jejich stručné zdůvodnění</w:t>
      </w:r>
      <w:r>
        <w:rPr>
          <w:rStyle w:val="eop"/>
          <w:rFonts w:ascii="Comenia Serif" w:hAnsi="Comenia Serif" w:cs="Segoe UI"/>
          <w:sz w:val="20"/>
          <w:szCs w:val="20"/>
        </w:rPr>
        <w:t> </w:t>
      </w:r>
    </w:p>
    <w:p w14:paraId="6AB2A65A" w14:textId="77777777" w:rsidR="00184F0D" w:rsidRDefault="00184F0D" w:rsidP="00184F0D">
      <w:pPr>
        <w:pStyle w:val="paragraph"/>
        <w:spacing w:before="0" w:beforeAutospacing="0" w:after="0" w:afterAutospacing="0"/>
        <w:ind w:left="16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menia Serif" w:hAnsi="Comenia Serif" w:cs="Segoe UI"/>
          <w:sz w:val="20"/>
          <w:szCs w:val="20"/>
        </w:rPr>
        <w:t xml:space="preserve">Pro potřeby řešitelského týmu </w:t>
      </w:r>
      <w:r w:rsidR="00830A5B">
        <w:rPr>
          <w:rStyle w:val="normaltextrun"/>
          <w:rFonts w:ascii="Comenia Serif" w:hAnsi="Comenia Serif" w:cs="Segoe UI"/>
          <w:sz w:val="20"/>
          <w:szCs w:val="20"/>
        </w:rPr>
        <w:t xml:space="preserve">byl pořízen </w:t>
      </w:r>
      <w:proofErr w:type="spellStart"/>
      <w:r w:rsidR="00830A5B">
        <w:rPr>
          <w:rStyle w:val="normaltextrun"/>
          <w:rFonts w:ascii="Comenia Serif" w:hAnsi="Comenia Serif" w:cs="Segoe UI"/>
          <w:sz w:val="20"/>
          <w:szCs w:val="20"/>
        </w:rPr>
        <w:t>replikátor</w:t>
      </w:r>
      <w:proofErr w:type="spellEnd"/>
      <w:r w:rsidR="00830A5B">
        <w:rPr>
          <w:rStyle w:val="normaltextrun"/>
          <w:rFonts w:ascii="Comenia Serif" w:hAnsi="Comenia Serif" w:cs="Segoe UI"/>
          <w:sz w:val="20"/>
          <w:szCs w:val="20"/>
        </w:rPr>
        <w:t xml:space="preserve"> </w:t>
      </w:r>
      <w:r w:rsidR="00832802">
        <w:rPr>
          <w:rStyle w:val="normaltextrun"/>
          <w:rFonts w:ascii="Comenia Serif" w:hAnsi="Comenia Serif" w:cs="Segoe UI"/>
          <w:sz w:val="20"/>
          <w:szCs w:val="20"/>
        </w:rPr>
        <w:t>portů k notebooku.</w:t>
      </w:r>
    </w:p>
    <w:p w14:paraId="62A4C62D" w14:textId="77777777" w:rsidR="00184F0D" w:rsidRDefault="00184F0D" w:rsidP="00184F0D">
      <w:pPr>
        <w:pStyle w:val="paragraph"/>
        <w:spacing w:before="0" w:beforeAutospacing="0" w:after="0" w:afterAutospacing="0"/>
        <w:ind w:left="16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omenia Serif" w:hAnsi="Comenia Serif" w:cs="Segoe UI"/>
          <w:sz w:val="20"/>
          <w:szCs w:val="20"/>
        </w:rPr>
        <w:t> </w:t>
      </w:r>
    </w:p>
    <w:p w14:paraId="6653935F" w14:textId="77777777" w:rsidR="00184F0D" w:rsidRDefault="00184F0D" w:rsidP="00184F0D">
      <w:pPr>
        <w:pStyle w:val="paragraph"/>
        <w:numPr>
          <w:ilvl w:val="0"/>
          <w:numId w:val="16"/>
        </w:numPr>
        <w:spacing w:before="0" w:beforeAutospacing="0" w:after="0" w:afterAutospacing="0"/>
        <w:ind w:left="1275" w:firstLine="0"/>
        <w:jc w:val="both"/>
        <w:textAlignment w:val="baseline"/>
        <w:rPr>
          <w:rFonts w:ascii="Comenia Serif" w:hAnsi="Comenia Serif" w:cs="Segoe UI"/>
          <w:sz w:val="20"/>
          <w:szCs w:val="20"/>
        </w:rPr>
      </w:pPr>
      <w:r>
        <w:rPr>
          <w:rStyle w:val="normaltextrun"/>
          <w:rFonts w:ascii="Comenia Serif" w:hAnsi="Comenia Serif" w:cs="Segoe UI"/>
          <w:sz w:val="20"/>
          <w:szCs w:val="20"/>
        </w:rPr>
        <w:t xml:space="preserve">služby (mimo konferenčních poplatků) </w:t>
      </w:r>
      <w:r w:rsidR="00832802" w:rsidRPr="00832802">
        <w:rPr>
          <w:rStyle w:val="normaltextrun"/>
          <w:rFonts w:ascii="Comenia Serif" w:hAnsi="Comenia Serif" w:cs="Segoe UI"/>
          <w:b/>
          <w:bCs/>
          <w:sz w:val="20"/>
          <w:szCs w:val="20"/>
        </w:rPr>
        <w:t>9</w:t>
      </w:r>
      <w:r w:rsidR="00832802">
        <w:rPr>
          <w:rStyle w:val="normaltextrun"/>
          <w:rFonts w:ascii="Comenia Serif" w:hAnsi="Comenia Serif" w:cs="Segoe UI"/>
          <w:b/>
          <w:bCs/>
          <w:sz w:val="20"/>
          <w:szCs w:val="20"/>
        </w:rPr>
        <w:t xml:space="preserve"> </w:t>
      </w:r>
      <w:r w:rsidR="00832802" w:rsidRPr="00832802">
        <w:rPr>
          <w:rStyle w:val="normaltextrun"/>
          <w:rFonts w:ascii="Comenia Serif" w:hAnsi="Comenia Serif" w:cs="Segoe UI"/>
          <w:b/>
          <w:bCs/>
          <w:sz w:val="20"/>
          <w:szCs w:val="20"/>
        </w:rPr>
        <w:t xml:space="preserve">046,44 </w:t>
      </w:r>
      <w:r>
        <w:rPr>
          <w:rStyle w:val="normaltextrun"/>
          <w:rFonts w:ascii="Comenia Serif" w:hAnsi="Comenia Serif" w:cs="Segoe UI"/>
          <w:b/>
          <w:bCs/>
          <w:sz w:val="20"/>
          <w:szCs w:val="20"/>
        </w:rPr>
        <w:t xml:space="preserve">Kč </w:t>
      </w:r>
      <w:r>
        <w:rPr>
          <w:rStyle w:val="normaltextrun"/>
          <w:rFonts w:ascii="Comenia Serif" w:hAnsi="Comenia Serif" w:cs="Segoe UI"/>
          <w:sz w:val="20"/>
          <w:szCs w:val="20"/>
        </w:rPr>
        <w:t>a jejich stručné zdůvodnění</w:t>
      </w:r>
      <w:r>
        <w:rPr>
          <w:rStyle w:val="eop"/>
          <w:rFonts w:ascii="Comenia Serif" w:hAnsi="Comenia Serif" w:cs="Segoe UI"/>
          <w:sz w:val="20"/>
          <w:szCs w:val="20"/>
        </w:rPr>
        <w:t> </w:t>
      </w:r>
    </w:p>
    <w:p w14:paraId="2F499A59" w14:textId="77777777" w:rsidR="00184F0D" w:rsidRDefault="00832802" w:rsidP="00184F0D">
      <w:pPr>
        <w:pStyle w:val="paragraph"/>
        <w:spacing w:before="0" w:beforeAutospacing="0" w:after="0" w:afterAutospacing="0"/>
        <w:ind w:left="1635"/>
        <w:jc w:val="both"/>
        <w:textAlignment w:val="baseline"/>
        <w:rPr>
          <w:rStyle w:val="eop"/>
          <w:rFonts w:ascii="Comenia Serif" w:hAnsi="Comenia Serif" w:cs="Segoe UI"/>
          <w:sz w:val="20"/>
          <w:szCs w:val="20"/>
        </w:rPr>
      </w:pPr>
      <w:r>
        <w:rPr>
          <w:rStyle w:val="normaltextrun"/>
          <w:rFonts w:ascii="Comenia Serif" w:hAnsi="Comenia Serif" w:cs="Segoe UI"/>
          <w:sz w:val="20"/>
          <w:szCs w:val="20"/>
        </w:rPr>
        <w:t xml:space="preserve">Pro potřeby řešitelského týmu byly pořízeny licence </w:t>
      </w:r>
      <w:proofErr w:type="spellStart"/>
      <w:r w:rsidRPr="00832802">
        <w:rPr>
          <w:rStyle w:val="normaltextrun"/>
          <w:rFonts w:ascii="Comenia Serif" w:hAnsi="Comenia Serif" w:cs="Segoe UI"/>
          <w:sz w:val="20"/>
          <w:szCs w:val="20"/>
        </w:rPr>
        <w:t>Grammarly</w:t>
      </w:r>
      <w:proofErr w:type="spellEnd"/>
      <w:r w:rsidRPr="00832802">
        <w:rPr>
          <w:rStyle w:val="normaltextrun"/>
          <w:rFonts w:ascii="Comenia Serif" w:hAnsi="Comenia Serif" w:cs="Segoe UI"/>
          <w:sz w:val="20"/>
          <w:szCs w:val="20"/>
        </w:rPr>
        <w:t xml:space="preserve"> Premium</w:t>
      </w:r>
      <w:r w:rsidR="00184F0D">
        <w:rPr>
          <w:rStyle w:val="eop"/>
          <w:rFonts w:ascii="Comenia Serif" w:hAnsi="Comenia Serif" w:cs="Segoe UI"/>
          <w:sz w:val="20"/>
          <w:szCs w:val="20"/>
        </w:rPr>
        <w:t> </w:t>
      </w:r>
      <w:r>
        <w:rPr>
          <w:rStyle w:val="eop"/>
          <w:rFonts w:ascii="Comenia Serif" w:hAnsi="Comenia Serif" w:cs="Segoe UI"/>
          <w:sz w:val="20"/>
          <w:szCs w:val="20"/>
        </w:rPr>
        <w:t xml:space="preserve">a </w:t>
      </w:r>
      <w:proofErr w:type="spellStart"/>
      <w:r>
        <w:rPr>
          <w:rStyle w:val="eop"/>
          <w:rFonts w:ascii="Comenia Serif" w:hAnsi="Comenia Serif" w:cs="Segoe UI"/>
          <w:sz w:val="20"/>
          <w:szCs w:val="20"/>
        </w:rPr>
        <w:t>Matlab</w:t>
      </w:r>
      <w:proofErr w:type="spellEnd"/>
      <w:r>
        <w:rPr>
          <w:rStyle w:val="eop"/>
          <w:rFonts w:ascii="Comenia Serif" w:hAnsi="Comenia Serif" w:cs="Segoe UI"/>
          <w:sz w:val="20"/>
          <w:szCs w:val="20"/>
        </w:rPr>
        <w:t>.</w:t>
      </w:r>
    </w:p>
    <w:p w14:paraId="35B32552" w14:textId="77777777" w:rsidR="00832802" w:rsidRDefault="00832802" w:rsidP="00184F0D">
      <w:pPr>
        <w:pStyle w:val="paragraph"/>
        <w:spacing w:before="0" w:beforeAutospacing="0" w:after="0" w:afterAutospacing="0"/>
        <w:ind w:left="163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4AB7E3A" w14:textId="77777777" w:rsidR="00184F0D" w:rsidRDefault="00184F0D" w:rsidP="00184F0D">
      <w:pPr>
        <w:pStyle w:val="paragraph"/>
        <w:numPr>
          <w:ilvl w:val="0"/>
          <w:numId w:val="17"/>
        </w:numPr>
        <w:spacing w:before="0" w:beforeAutospacing="0" w:after="0" w:afterAutospacing="0"/>
        <w:ind w:left="1275" w:firstLine="0"/>
        <w:jc w:val="both"/>
        <w:textAlignment w:val="baseline"/>
        <w:rPr>
          <w:rFonts w:ascii="Comenia Serif" w:hAnsi="Comenia Serif" w:cs="Segoe UI"/>
          <w:sz w:val="20"/>
          <w:szCs w:val="20"/>
        </w:rPr>
      </w:pPr>
      <w:r>
        <w:rPr>
          <w:rStyle w:val="normaltextrun"/>
          <w:rFonts w:ascii="Comenia Serif" w:hAnsi="Comenia Serif" w:cs="Segoe UI"/>
          <w:sz w:val="20"/>
          <w:szCs w:val="20"/>
        </w:rPr>
        <w:t xml:space="preserve">doplňkové náklady </w:t>
      </w:r>
      <w:r w:rsidR="00832802" w:rsidRPr="00832802">
        <w:rPr>
          <w:rStyle w:val="normaltextrun"/>
          <w:rFonts w:ascii="Comenia Serif" w:hAnsi="Comenia Serif" w:cs="Segoe UI"/>
          <w:b/>
          <w:bCs/>
          <w:sz w:val="20"/>
          <w:szCs w:val="20"/>
        </w:rPr>
        <w:t xml:space="preserve">662,80 </w:t>
      </w:r>
      <w:r>
        <w:rPr>
          <w:rStyle w:val="normaltextrun"/>
          <w:rFonts w:ascii="Comenia Serif" w:hAnsi="Comenia Serif" w:cs="Segoe UI"/>
          <w:b/>
          <w:bCs/>
          <w:sz w:val="20"/>
          <w:szCs w:val="20"/>
        </w:rPr>
        <w:t>Kč</w:t>
      </w:r>
      <w:r>
        <w:rPr>
          <w:rStyle w:val="normaltextrun"/>
          <w:rFonts w:ascii="Comenia Serif" w:hAnsi="Comenia Serif" w:cs="Segoe UI"/>
          <w:sz w:val="20"/>
          <w:szCs w:val="20"/>
        </w:rPr>
        <w:t xml:space="preserve"> a jejich stručné zdůvodnění   </w:t>
      </w:r>
      <w:r>
        <w:rPr>
          <w:rStyle w:val="eop"/>
          <w:rFonts w:ascii="Comenia Serif" w:hAnsi="Comenia Serif" w:cs="Segoe UI"/>
          <w:sz w:val="20"/>
          <w:szCs w:val="20"/>
        </w:rPr>
        <w:t> </w:t>
      </w:r>
    </w:p>
    <w:p w14:paraId="32163CD4" w14:textId="77777777" w:rsidR="00184F0D" w:rsidRDefault="00184F0D" w:rsidP="00184F0D">
      <w:pPr>
        <w:pStyle w:val="paragraph"/>
        <w:spacing w:before="0" w:beforeAutospacing="0" w:after="0" w:afterAutospacing="0"/>
        <w:ind w:left="163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menia Serif" w:hAnsi="Comenia Serif" w:cs="Segoe UI"/>
          <w:sz w:val="20"/>
          <w:szCs w:val="20"/>
        </w:rPr>
        <w:t>Bankovní poplatky, kurzové zisky a ztráty</w:t>
      </w:r>
      <w:r>
        <w:rPr>
          <w:rStyle w:val="eop"/>
          <w:rFonts w:ascii="Comenia Serif" w:hAnsi="Comenia Serif" w:cs="Segoe UI"/>
          <w:sz w:val="20"/>
          <w:szCs w:val="20"/>
        </w:rPr>
        <w:t> </w:t>
      </w:r>
    </w:p>
    <w:p w14:paraId="1A286EFA" w14:textId="77777777" w:rsidR="00184F0D" w:rsidRDefault="00184F0D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1C363E1F" w14:textId="77777777" w:rsidR="005B2550" w:rsidRDefault="005B2550" w:rsidP="005B2550">
      <w:pPr>
        <w:pStyle w:val="Default"/>
        <w:rPr>
          <w:rFonts w:ascii="Comenia Serif" w:hAnsi="Comenia Serif"/>
          <w:b/>
          <w:bCs/>
          <w:i/>
          <w:color w:val="auto"/>
          <w:sz w:val="20"/>
          <w:szCs w:val="20"/>
        </w:rPr>
      </w:pPr>
      <w:r>
        <w:rPr>
          <w:rFonts w:ascii="Comenia Serif" w:hAnsi="Comenia Serif"/>
          <w:b/>
          <w:bCs/>
          <w:i/>
          <w:color w:val="auto"/>
          <w:sz w:val="20"/>
          <w:szCs w:val="20"/>
        </w:rPr>
        <w:t>Změny položce Další náklady:</w:t>
      </w:r>
    </w:p>
    <w:p w14:paraId="67F9E1CF" w14:textId="77777777" w:rsidR="005B2550" w:rsidRPr="00CF4FB2" w:rsidRDefault="005B2550" w:rsidP="005B2550">
      <w:pPr>
        <w:pStyle w:val="Default"/>
        <w:rPr>
          <w:rFonts w:ascii="Comenia Serif" w:hAnsi="Comenia Serif"/>
          <w:i/>
          <w:iCs/>
          <w:sz w:val="20"/>
          <w:szCs w:val="20"/>
        </w:rPr>
      </w:pPr>
      <w:r w:rsidRPr="052E7226">
        <w:rPr>
          <w:rFonts w:ascii="Comenia Serif" w:hAnsi="Comenia Serif"/>
          <w:i/>
          <w:iCs/>
          <w:sz w:val="20"/>
          <w:szCs w:val="20"/>
        </w:rPr>
        <w:lastRenderedPageBreak/>
        <w:t>V</w:t>
      </w:r>
      <w:r w:rsidRPr="052E7226">
        <w:rPr>
          <w:rFonts w:ascii="Calibri" w:hAnsi="Calibri" w:cs="Calibri"/>
          <w:i/>
          <w:iCs/>
          <w:sz w:val="20"/>
          <w:szCs w:val="20"/>
        </w:rPr>
        <w:t> </w:t>
      </w:r>
      <w:r w:rsidRPr="052E7226">
        <w:rPr>
          <w:rFonts w:ascii="Comenia Serif" w:hAnsi="Comenia Serif"/>
          <w:i/>
          <w:iCs/>
          <w:sz w:val="20"/>
          <w:szCs w:val="20"/>
        </w:rPr>
        <w:t xml:space="preserve">projektu byly plánované další náklady ve výši </w:t>
      </w:r>
      <w:r w:rsidR="00830A5B">
        <w:rPr>
          <w:rFonts w:ascii="Comenia Serif" w:hAnsi="Comenia Serif"/>
          <w:i/>
          <w:iCs/>
          <w:sz w:val="20"/>
          <w:szCs w:val="20"/>
        </w:rPr>
        <w:t>7</w:t>
      </w:r>
      <w:r w:rsidRPr="052E7226">
        <w:rPr>
          <w:rFonts w:ascii="Comenia Serif" w:hAnsi="Comenia Serif"/>
          <w:i/>
          <w:iCs/>
          <w:sz w:val="20"/>
          <w:szCs w:val="20"/>
        </w:rPr>
        <w:t>0 000 Kč. Z</w:t>
      </w:r>
      <w:r w:rsidRPr="052E7226">
        <w:rPr>
          <w:rFonts w:ascii="Calibri" w:hAnsi="Calibri" w:cs="Calibri"/>
          <w:i/>
          <w:iCs/>
          <w:sz w:val="20"/>
          <w:szCs w:val="20"/>
        </w:rPr>
        <w:t> </w:t>
      </w:r>
      <w:r w:rsidRPr="052E7226">
        <w:rPr>
          <w:rFonts w:ascii="Comenia Serif" w:hAnsi="Comenia Serif"/>
          <w:i/>
          <w:iCs/>
          <w:sz w:val="20"/>
          <w:szCs w:val="20"/>
        </w:rPr>
        <w:t xml:space="preserve">důvodu hrazení APC za kvalitní projektové výstupy byla tato částka snížena a </w:t>
      </w:r>
      <w:r w:rsidR="00740D47" w:rsidRPr="00740D47">
        <w:rPr>
          <w:rFonts w:ascii="Comenia Serif" w:hAnsi="Comenia Serif"/>
          <w:i/>
          <w:iCs/>
          <w:sz w:val="20"/>
          <w:szCs w:val="20"/>
        </w:rPr>
        <w:t>58</w:t>
      </w:r>
      <w:r w:rsidR="00740D47">
        <w:rPr>
          <w:rFonts w:ascii="Comenia Serif" w:hAnsi="Comenia Serif"/>
          <w:i/>
          <w:iCs/>
          <w:sz w:val="20"/>
          <w:szCs w:val="20"/>
        </w:rPr>
        <w:t xml:space="preserve"> </w:t>
      </w:r>
      <w:r w:rsidR="00740D47" w:rsidRPr="00740D47">
        <w:rPr>
          <w:rFonts w:ascii="Comenia Serif" w:hAnsi="Comenia Serif"/>
          <w:i/>
          <w:iCs/>
          <w:sz w:val="20"/>
          <w:szCs w:val="20"/>
        </w:rPr>
        <w:t xml:space="preserve">858,76 </w:t>
      </w:r>
      <w:r w:rsidRPr="052E7226">
        <w:rPr>
          <w:rFonts w:ascii="Comenia Serif" w:hAnsi="Comenia Serif"/>
          <w:i/>
          <w:iCs/>
          <w:sz w:val="20"/>
          <w:szCs w:val="20"/>
        </w:rPr>
        <w:t>Kč bylo převedeno do položky Náklady na konference.</w:t>
      </w:r>
    </w:p>
    <w:p w14:paraId="7858A507" w14:textId="77777777" w:rsidR="005B2550" w:rsidRPr="009A4E33" w:rsidRDefault="005B2550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BBFEDC8" w14:textId="77777777" w:rsidR="00184F0D" w:rsidRPr="009A4E33" w:rsidRDefault="00184F0D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D1215C2" w14:textId="77777777" w:rsidR="00184F0D" w:rsidRPr="009A4E33" w:rsidRDefault="00184F0D" w:rsidP="00184F0D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Splnění cílů řešení a přínos projektu</w:t>
      </w:r>
    </w:p>
    <w:p w14:paraId="09D96FF3" w14:textId="77777777" w:rsidR="00184F0D" w:rsidRPr="009A4E33" w:rsidRDefault="00184F0D" w:rsidP="00184F0D">
      <w:pPr>
        <w:pStyle w:val="Default"/>
        <w:rPr>
          <w:rFonts w:ascii="Comenia Serif" w:hAnsi="Comenia Serif"/>
          <w:sz w:val="20"/>
          <w:szCs w:val="20"/>
        </w:rPr>
      </w:pPr>
    </w:p>
    <w:p w14:paraId="75A860CA" w14:textId="77777777" w:rsidR="001076A8" w:rsidRDefault="001076A8" w:rsidP="001076A8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585148">
        <w:rPr>
          <w:rFonts w:ascii="Comenia Serif" w:hAnsi="Comenia Serif"/>
          <w:sz w:val="20"/>
          <w:szCs w:val="20"/>
        </w:rPr>
        <w:t>V projektové žádosti bylo deklarováno, že výstupem z projektu budou následující publikační aktivity:</w:t>
      </w:r>
    </w:p>
    <w:p w14:paraId="57962955" w14:textId="77777777" w:rsidR="001076A8" w:rsidRPr="00BA0C69" w:rsidRDefault="003B21FB" w:rsidP="00731C0B">
      <w:pPr>
        <w:pStyle w:val="Odstavecseseznamem"/>
        <w:numPr>
          <w:ilvl w:val="0"/>
          <w:numId w:val="20"/>
        </w:numPr>
        <w:textAlignment w:val="baseline"/>
        <w:rPr>
          <w:rFonts w:ascii="Comenia Serif" w:hAnsi="Comenia Serif" w:cs="Segoe UI"/>
          <w:sz w:val="20"/>
          <w:szCs w:val="20"/>
        </w:rPr>
      </w:pPr>
      <w:r w:rsidRPr="00BA0C69">
        <w:rPr>
          <w:rFonts w:ascii="Comenia Serif" w:hAnsi="Comenia Serif"/>
          <w:sz w:val="20"/>
        </w:rPr>
        <w:t xml:space="preserve">výstupem bude příprava </w:t>
      </w:r>
      <w:r w:rsidRPr="00BA0C69">
        <w:rPr>
          <w:rFonts w:ascii="Comenia Serif" w:hAnsi="Comenia Serif"/>
          <w:b/>
          <w:sz w:val="20"/>
        </w:rPr>
        <w:t xml:space="preserve">čtyř </w:t>
      </w:r>
      <w:r w:rsidRPr="00BA0C69">
        <w:rPr>
          <w:rFonts w:ascii="Comenia Serif" w:hAnsi="Comenia Serif" w:cs="Comenia Serif"/>
          <w:b/>
          <w:sz w:val="20"/>
        </w:rPr>
        <w:t>č</w:t>
      </w:r>
      <w:r w:rsidRPr="00BA0C69">
        <w:rPr>
          <w:rFonts w:ascii="Comenia Serif" w:hAnsi="Comenia Serif"/>
          <w:b/>
          <w:sz w:val="20"/>
        </w:rPr>
        <w:t>l</w:t>
      </w:r>
      <w:r w:rsidRPr="00BA0C69">
        <w:rPr>
          <w:rFonts w:ascii="Comenia Serif" w:hAnsi="Comenia Serif" w:cs="Comenia Serif"/>
          <w:b/>
          <w:sz w:val="20"/>
        </w:rPr>
        <w:t>á</w:t>
      </w:r>
      <w:r w:rsidRPr="00BA0C69">
        <w:rPr>
          <w:rFonts w:ascii="Comenia Serif" w:hAnsi="Comenia Serif"/>
          <w:b/>
          <w:sz w:val="20"/>
        </w:rPr>
        <w:t>nku</w:t>
      </w:r>
      <w:r w:rsidRPr="00BA0C69">
        <w:rPr>
          <w:rFonts w:ascii="Comenia Serif" w:hAnsi="Comenia Serif"/>
          <w:sz w:val="20"/>
        </w:rPr>
        <w:t xml:space="preserve"> do časopisu s</w:t>
      </w:r>
      <w:r w:rsidRPr="00BA0C69">
        <w:rPr>
          <w:rFonts w:ascii="Calibri" w:hAnsi="Calibri" w:cs="Calibri"/>
          <w:sz w:val="20"/>
        </w:rPr>
        <w:t> </w:t>
      </w:r>
      <w:proofErr w:type="spellStart"/>
      <w:r w:rsidRPr="00BA0C69">
        <w:rPr>
          <w:rFonts w:ascii="Comenia Serif" w:hAnsi="Comenia Serif"/>
          <w:sz w:val="20"/>
        </w:rPr>
        <w:t>J</w:t>
      </w:r>
      <w:r w:rsidRPr="00BA0C69">
        <w:rPr>
          <w:rFonts w:ascii="Comenia Serif" w:hAnsi="Comenia Serif"/>
          <w:sz w:val="20"/>
          <w:vertAlign w:val="subscript"/>
        </w:rPr>
        <w:t>imp</w:t>
      </w:r>
      <w:proofErr w:type="spellEnd"/>
      <w:r w:rsidRPr="00BA0C69">
        <w:rPr>
          <w:rFonts w:ascii="Comenia Serif" w:hAnsi="Comenia Serif"/>
          <w:sz w:val="20"/>
        </w:rPr>
        <w:t xml:space="preserve">, </w:t>
      </w:r>
      <w:proofErr w:type="spellStart"/>
      <w:r w:rsidRPr="00BA0C69">
        <w:rPr>
          <w:rFonts w:ascii="Comenia Serif" w:hAnsi="Comenia Serif"/>
          <w:sz w:val="20"/>
        </w:rPr>
        <w:t>J</w:t>
      </w:r>
      <w:r w:rsidRPr="00BA0C69">
        <w:rPr>
          <w:rFonts w:ascii="Comenia Serif" w:hAnsi="Comenia Serif"/>
          <w:sz w:val="20"/>
          <w:vertAlign w:val="subscript"/>
        </w:rPr>
        <w:t>sc</w:t>
      </w:r>
      <w:proofErr w:type="spellEnd"/>
      <w:r w:rsidRPr="00BA0C69">
        <w:rPr>
          <w:rFonts w:ascii="Comenia Serif" w:hAnsi="Comenia Serif"/>
          <w:sz w:val="20"/>
        </w:rPr>
        <w:t xml:space="preserve">  v</w:t>
      </w:r>
      <w:r w:rsidRPr="00BA0C69">
        <w:rPr>
          <w:rFonts w:ascii="Calibri" w:hAnsi="Calibri" w:cs="Calibri"/>
          <w:sz w:val="20"/>
        </w:rPr>
        <w:t> </w:t>
      </w:r>
      <w:r w:rsidRPr="00BA0C69">
        <w:rPr>
          <w:rFonts w:ascii="Comenia Serif" w:hAnsi="Comenia Serif"/>
          <w:sz w:val="20"/>
        </w:rPr>
        <w:t xml:space="preserve">celkové hodnotě minimálně </w:t>
      </w:r>
      <w:r w:rsidRPr="00BA0C69">
        <w:rPr>
          <w:rFonts w:ascii="Comenia Serif" w:hAnsi="Comenia Serif"/>
          <w:b/>
          <w:i/>
          <w:sz w:val="20"/>
        </w:rPr>
        <w:t xml:space="preserve">200 FIM bodů pro SPEV </w:t>
      </w:r>
      <w:r w:rsidR="001076A8" w:rsidRPr="00BA0C69">
        <w:rPr>
          <w:rFonts w:ascii="Comenia Serif" w:hAnsi="Comenia Serif"/>
          <w:b/>
          <w:bCs/>
          <w:sz w:val="20"/>
          <w:szCs w:val="20"/>
        </w:rPr>
        <w:t xml:space="preserve">– </w:t>
      </w:r>
      <w:r w:rsidR="001076A8" w:rsidRPr="00BA0C69">
        <w:rPr>
          <w:rFonts w:ascii="Comenia Serif" w:hAnsi="Comenia Serif"/>
          <w:sz w:val="20"/>
          <w:szCs w:val="20"/>
        </w:rPr>
        <w:t>v</w:t>
      </w:r>
      <w:r w:rsidR="001076A8" w:rsidRPr="00BA0C69">
        <w:rPr>
          <w:rFonts w:ascii="Calibri" w:hAnsi="Calibri" w:cs="Calibri"/>
          <w:sz w:val="20"/>
          <w:szCs w:val="20"/>
        </w:rPr>
        <w:t> </w:t>
      </w:r>
      <w:r w:rsidR="001076A8" w:rsidRPr="00BA0C69">
        <w:rPr>
          <w:rFonts w:ascii="Comenia Serif" w:hAnsi="Comenia Serif"/>
          <w:sz w:val="20"/>
          <w:szCs w:val="20"/>
        </w:rPr>
        <w:t>roce 202</w:t>
      </w:r>
      <w:r w:rsidRPr="00BA0C69">
        <w:rPr>
          <w:rFonts w:ascii="Comenia Serif" w:hAnsi="Comenia Serif"/>
          <w:sz w:val="20"/>
          <w:szCs w:val="20"/>
        </w:rPr>
        <w:t>3</w:t>
      </w:r>
      <w:r w:rsidR="001076A8" w:rsidRPr="00BA0C69">
        <w:rPr>
          <w:rFonts w:ascii="Comenia Serif" w:hAnsi="Comenia Serif"/>
          <w:b/>
          <w:bCs/>
          <w:sz w:val="20"/>
          <w:szCs w:val="20"/>
        </w:rPr>
        <w:t xml:space="preserve"> </w:t>
      </w:r>
      <w:r w:rsidR="001076A8" w:rsidRPr="00BA0C69">
        <w:rPr>
          <w:rFonts w:ascii="Comenia Serif" w:hAnsi="Comenia Serif"/>
          <w:sz w:val="20"/>
          <w:szCs w:val="20"/>
        </w:rPr>
        <w:t>bylo</w:t>
      </w:r>
      <w:r w:rsidR="001076A8" w:rsidRPr="00BA0C69">
        <w:rPr>
          <w:rFonts w:ascii="Comenia Serif" w:hAnsi="Comenia Serif"/>
          <w:b/>
          <w:bCs/>
          <w:sz w:val="20"/>
          <w:szCs w:val="20"/>
        </w:rPr>
        <w:t xml:space="preserve"> připraveno a publikováno </w:t>
      </w:r>
      <w:r w:rsidRPr="00BA0C69">
        <w:rPr>
          <w:rFonts w:ascii="Comenia Serif" w:hAnsi="Comenia Serif"/>
          <w:b/>
          <w:bCs/>
          <w:sz w:val="20"/>
          <w:szCs w:val="20"/>
        </w:rPr>
        <w:t>1</w:t>
      </w:r>
      <w:r w:rsidR="00145478" w:rsidRPr="00BA0C69">
        <w:rPr>
          <w:rFonts w:ascii="Comenia Serif" w:hAnsi="Comenia Serif"/>
          <w:b/>
          <w:bCs/>
          <w:sz w:val="20"/>
          <w:szCs w:val="20"/>
        </w:rPr>
        <w:t>0</w:t>
      </w:r>
      <w:r w:rsidR="001076A8" w:rsidRPr="00BA0C69">
        <w:rPr>
          <w:rFonts w:ascii="Comenia Serif" w:hAnsi="Comenia Serif"/>
          <w:b/>
          <w:bCs/>
          <w:sz w:val="20"/>
          <w:szCs w:val="20"/>
        </w:rPr>
        <w:t xml:space="preserve"> článků s</w:t>
      </w:r>
      <w:r w:rsidR="001076A8" w:rsidRPr="00BA0C69">
        <w:rPr>
          <w:rFonts w:ascii="Calibri" w:hAnsi="Calibri" w:cs="Calibri"/>
          <w:b/>
          <w:bCs/>
          <w:sz w:val="20"/>
          <w:szCs w:val="20"/>
        </w:rPr>
        <w:t> </w:t>
      </w:r>
      <w:r w:rsidR="001076A8" w:rsidRPr="00BA0C69">
        <w:rPr>
          <w:rFonts w:ascii="Comenia Serif" w:hAnsi="Comenia Serif"/>
          <w:b/>
          <w:bCs/>
          <w:sz w:val="20"/>
          <w:szCs w:val="20"/>
        </w:rPr>
        <w:t xml:space="preserve">hodnotou </w:t>
      </w:r>
      <w:r w:rsidR="001076A8" w:rsidRPr="00BA0C69">
        <w:rPr>
          <w:rFonts w:ascii="Comenia Serif" w:hAnsi="Comenia Serif"/>
          <w:b/>
          <w:bCs/>
          <w:i/>
          <w:sz w:val="20"/>
          <w:szCs w:val="20"/>
        </w:rPr>
        <w:t xml:space="preserve">minimálně </w:t>
      </w:r>
      <w:r w:rsidR="009B550A" w:rsidRPr="00BA0C69">
        <w:rPr>
          <w:rFonts w:ascii="Comenia Serif" w:hAnsi="Comenia Serif"/>
          <w:b/>
          <w:bCs/>
          <w:i/>
          <w:sz w:val="20"/>
          <w:szCs w:val="20"/>
        </w:rPr>
        <w:t>618</w:t>
      </w:r>
      <w:r w:rsidR="00421AA5" w:rsidRPr="00BA0C69">
        <w:rPr>
          <w:rFonts w:ascii="Comenia Serif" w:hAnsi="Comenia Serif"/>
          <w:b/>
          <w:bCs/>
          <w:i/>
          <w:sz w:val="20"/>
          <w:szCs w:val="20"/>
        </w:rPr>
        <w:t xml:space="preserve"> </w:t>
      </w:r>
      <w:r w:rsidR="001076A8" w:rsidRPr="00BA0C69">
        <w:rPr>
          <w:rFonts w:ascii="Comenia Serif" w:hAnsi="Comenia Serif"/>
          <w:b/>
          <w:bCs/>
          <w:i/>
          <w:sz w:val="20"/>
          <w:szCs w:val="20"/>
        </w:rPr>
        <w:t>FIM bodů pro SPEV</w:t>
      </w:r>
    </w:p>
    <w:p w14:paraId="36BC76C6" w14:textId="77777777" w:rsidR="001076A8" w:rsidRPr="00BA0C69" w:rsidRDefault="001076A8" w:rsidP="001076A8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 w:rsidRPr="00BA0C69">
        <w:rPr>
          <w:rStyle w:val="eop"/>
          <w:rFonts w:ascii="Calibri" w:hAnsi="Calibri" w:cs="Calibri"/>
          <w:sz w:val="20"/>
          <w:szCs w:val="20"/>
        </w:rPr>
        <w:t> </w:t>
      </w:r>
    </w:p>
    <w:p w14:paraId="77255C0C" w14:textId="77777777" w:rsidR="001076A8" w:rsidRPr="00BA0C69" w:rsidRDefault="001076A8" w:rsidP="001076A8">
      <w:pPr>
        <w:pStyle w:val="paragraph"/>
        <w:numPr>
          <w:ilvl w:val="0"/>
          <w:numId w:val="21"/>
        </w:numP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BA0C69">
        <w:rPr>
          <w:rStyle w:val="normaltextrun"/>
          <w:rFonts w:ascii="Comenia Serif" w:hAnsi="Comenia Serif" w:cs="Segoe UI"/>
          <w:sz w:val="20"/>
          <w:szCs w:val="20"/>
        </w:rPr>
        <w:t xml:space="preserve">dále budou výsledky projektu prezentovány alespoň na pěti konferencích, jejichž sborník je evidován v databázi </w:t>
      </w:r>
      <w:proofErr w:type="spellStart"/>
      <w:r w:rsidRPr="00BA0C69">
        <w:rPr>
          <w:rStyle w:val="normaltextrun"/>
          <w:rFonts w:ascii="Comenia Serif" w:hAnsi="Comenia Serif" w:cs="Segoe UI"/>
          <w:sz w:val="20"/>
          <w:szCs w:val="20"/>
        </w:rPr>
        <w:t>Conference</w:t>
      </w:r>
      <w:proofErr w:type="spellEnd"/>
      <w:r w:rsidRPr="00BA0C69">
        <w:rPr>
          <w:rStyle w:val="normaltextrun"/>
          <w:rFonts w:ascii="Comenia Serif" w:hAnsi="Comenia Serif" w:cs="Segoe UI"/>
          <w:sz w:val="20"/>
          <w:szCs w:val="20"/>
        </w:rPr>
        <w:t xml:space="preserve"> </w:t>
      </w:r>
      <w:proofErr w:type="spellStart"/>
      <w:r w:rsidRPr="00BA0C69">
        <w:rPr>
          <w:rStyle w:val="spellingerror"/>
          <w:rFonts w:ascii="Comenia Serif" w:eastAsiaTheme="majorEastAsia" w:hAnsi="Comenia Serif" w:cs="Segoe UI"/>
          <w:sz w:val="20"/>
          <w:szCs w:val="20"/>
        </w:rPr>
        <w:t>Proceedings</w:t>
      </w:r>
      <w:proofErr w:type="spellEnd"/>
      <w:r w:rsidRPr="00BA0C69">
        <w:rPr>
          <w:rStyle w:val="normaltextrun"/>
          <w:rFonts w:ascii="Comenia Serif" w:hAnsi="Comenia Serif" w:cs="Segoe UI"/>
          <w:sz w:val="20"/>
          <w:szCs w:val="20"/>
        </w:rPr>
        <w:t xml:space="preserve"> </w:t>
      </w:r>
      <w:proofErr w:type="spellStart"/>
      <w:r w:rsidRPr="00BA0C69">
        <w:rPr>
          <w:rStyle w:val="spellingerror"/>
          <w:rFonts w:ascii="Comenia Serif" w:eastAsiaTheme="majorEastAsia" w:hAnsi="Comenia Serif" w:cs="Segoe UI"/>
          <w:sz w:val="20"/>
          <w:szCs w:val="20"/>
        </w:rPr>
        <w:t>Citation</w:t>
      </w:r>
      <w:proofErr w:type="spellEnd"/>
      <w:r w:rsidRPr="00BA0C69">
        <w:rPr>
          <w:rStyle w:val="normaltextrun"/>
          <w:rFonts w:ascii="Comenia Serif" w:hAnsi="Comenia Serif" w:cs="Segoe UI"/>
          <w:sz w:val="20"/>
          <w:szCs w:val="20"/>
        </w:rPr>
        <w:t xml:space="preserve"> Index – Science nebo </w:t>
      </w:r>
      <w:proofErr w:type="spellStart"/>
      <w:r w:rsidRPr="00BA0C69">
        <w:rPr>
          <w:rStyle w:val="spellingerror"/>
          <w:rFonts w:ascii="Comenia Serif" w:eastAsiaTheme="majorEastAsia" w:hAnsi="Comenia Serif" w:cs="Segoe UI"/>
          <w:sz w:val="20"/>
          <w:szCs w:val="20"/>
        </w:rPr>
        <w:t>Social</w:t>
      </w:r>
      <w:proofErr w:type="spellEnd"/>
      <w:r w:rsidRPr="00BA0C69">
        <w:rPr>
          <w:rStyle w:val="normaltextrun"/>
          <w:rFonts w:ascii="Comenia Serif" w:hAnsi="Comenia Serif" w:cs="Segoe UI"/>
          <w:sz w:val="20"/>
          <w:szCs w:val="20"/>
        </w:rPr>
        <w:t xml:space="preserve"> Science &amp; </w:t>
      </w:r>
      <w:proofErr w:type="spellStart"/>
      <w:r w:rsidRPr="00BA0C69">
        <w:rPr>
          <w:rStyle w:val="spellingerror"/>
          <w:rFonts w:ascii="Comenia Serif" w:eastAsiaTheme="majorEastAsia" w:hAnsi="Comenia Serif" w:cs="Segoe UI"/>
          <w:sz w:val="20"/>
          <w:szCs w:val="20"/>
        </w:rPr>
        <w:t>Humanities</w:t>
      </w:r>
      <w:proofErr w:type="spellEnd"/>
      <w:r w:rsidRPr="00BA0C69">
        <w:rPr>
          <w:rStyle w:val="normaltextrun"/>
          <w:rFonts w:ascii="Calibri" w:hAnsi="Calibri" w:cs="Calibri"/>
          <w:sz w:val="20"/>
          <w:szCs w:val="20"/>
        </w:rPr>
        <w:t> </w:t>
      </w:r>
      <w:r w:rsidRPr="00BA0C69">
        <w:rPr>
          <w:rStyle w:val="normaltextrun"/>
          <w:rFonts w:ascii="Comenia Serif" w:hAnsi="Comenia Serif" w:cs="Segoe UI"/>
          <w:sz w:val="20"/>
          <w:szCs w:val="20"/>
        </w:rPr>
        <w:t xml:space="preserve"> spole</w:t>
      </w:r>
      <w:r w:rsidRPr="00BA0C69">
        <w:rPr>
          <w:rStyle w:val="normaltextrun"/>
          <w:rFonts w:ascii="Comenia Serif" w:hAnsi="Comenia Serif" w:cs="Comenia Serif"/>
          <w:sz w:val="20"/>
          <w:szCs w:val="20"/>
        </w:rPr>
        <w:t>č</w:t>
      </w:r>
      <w:r w:rsidRPr="00BA0C69">
        <w:rPr>
          <w:rStyle w:val="normaltextrun"/>
          <w:rFonts w:ascii="Comenia Serif" w:hAnsi="Comenia Serif" w:cs="Segoe UI"/>
          <w:sz w:val="20"/>
          <w:szCs w:val="20"/>
        </w:rPr>
        <w:t>nosti Thomson Reuters</w:t>
      </w:r>
      <w:r w:rsidRPr="00BA0C69">
        <w:rPr>
          <w:rStyle w:val="normaltextrun"/>
          <w:rFonts w:ascii="Calibri" w:hAnsi="Calibri" w:cs="Calibri"/>
          <w:sz w:val="20"/>
          <w:szCs w:val="20"/>
        </w:rPr>
        <w:t> </w:t>
      </w:r>
      <w:r w:rsidRPr="00BA0C69">
        <w:rPr>
          <w:rStyle w:val="normaltextrun"/>
          <w:rFonts w:ascii="Comenia Serif" w:hAnsi="Comenia Serif" w:cs="Segoe UI"/>
          <w:sz w:val="20"/>
          <w:szCs w:val="20"/>
        </w:rPr>
        <w:t xml:space="preserve"> nebo SCOPUS. Kontrolovatelným výstupem bude minimálně</w:t>
      </w:r>
      <w:r w:rsidRPr="00BA0C69">
        <w:rPr>
          <w:rStyle w:val="normaltextrun"/>
          <w:rFonts w:ascii="Comenia Serif" w:hAnsi="Comenia Serif" w:cs="Segoe UI"/>
          <w:b/>
          <w:bCs/>
          <w:sz w:val="20"/>
          <w:szCs w:val="20"/>
        </w:rPr>
        <w:t xml:space="preserve"> 10 publikací typu D</w:t>
      </w:r>
      <w:r w:rsidRPr="00BA0C69">
        <w:rPr>
          <w:rStyle w:val="normaltextrun"/>
          <w:rFonts w:ascii="Comenia Serif" w:hAnsi="Comenia Serif" w:cs="Segoe UI"/>
          <w:sz w:val="20"/>
          <w:szCs w:val="20"/>
        </w:rPr>
        <w:t xml:space="preserve"> (článek ve sborníku) v</w:t>
      </w:r>
      <w:r w:rsidRPr="00BA0C69">
        <w:rPr>
          <w:rStyle w:val="normaltextrun"/>
          <w:rFonts w:ascii="Calibri" w:hAnsi="Calibri" w:cs="Calibri"/>
          <w:sz w:val="20"/>
          <w:szCs w:val="20"/>
        </w:rPr>
        <w:t> </w:t>
      </w:r>
      <w:r w:rsidRPr="00BA0C69">
        <w:rPr>
          <w:rStyle w:val="normaltextrun"/>
          <w:rFonts w:ascii="Comenia Serif" w:hAnsi="Comenia Serif" w:cs="Segoe UI"/>
          <w:sz w:val="20"/>
          <w:szCs w:val="20"/>
        </w:rPr>
        <w:t xml:space="preserve">celkové hodnotě minimálně </w:t>
      </w:r>
      <w:r w:rsidR="003B21FB" w:rsidRPr="00BA0C69">
        <w:rPr>
          <w:rStyle w:val="normaltextrun"/>
          <w:rFonts w:ascii="Comenia Serif" w:hAnsi="Comenia Serif" w:cs="Segoe UI"/>
          <w:b/>
          <w:bCs/>
          <w:i/>
          <w:iCs/>
          <w:sz w:val="20"/>
          <w:szCs w:val="20"/>
        </w:rPr>
        <w:t>5</w:t>
      </w:r>
      <w:r w:rsidRPr="00BA0C69">
        <w:rPr>
          <w:rStyle w:val="normaltextrun"/>
          <w:rFonts w:ascii="Comenia Serif" w:hAnsi="Comenia Serif" w:cs="Segoe UI"/>
          <w:b/>
          <w:bCs/>
          <w:i/>
          <w:iCs/>
          <w:sz w:val="20"/>
          <w:szCs w:val="20"/>
        </w:rPr>
        <w:t>0 FIM bodů pro SPEV</w:t>
      </w:r>
      <w:r w:rsidRPr="00BA0C69">
        <w:rPr>
          <w:rStyle w:val="eop"/>
          <w:rFonts w:ascii="Calibri" w:hAnsi="Calibri" w:cs="Calibri"/>
          <w:sz w:val="20"/>
          <w:szCs w:val="20"/>
        </w:rPr>
        <w:t> </w:t>
      </w:r>
      <w:r w:rsidRPr="00BA0C69">
        <w:rPr>
          <w:rFonts w:ascii="Comenia Serif" w:hAnsi="Comenia Serif"/>
          <w:b/>
          <w:bCs/>
          <w:i/>
          <w:iCs/>
          <w:sz w:val="20"/>
          <w:szCs w:val="20"/>
        </w:rPr>
        <w:t xml:space="preserve"> – </w:t>
      </w:r>
      <w:r w:rsidRPr="00BA0C69">
        <w:rPr>
          <w:rFonts w:ascii="Comenia Serif" w:hAnsi="Comenia Serif"/>
          <w:sz w:val="20"/>
          <w:szCs w:val="20"/>
        </w:rPr>
        <w:t>v</w:t>
      </w:r>
      <w:r w:rsidRPr="00BA0C69">
        <w:rPr>
          <w:rFonts w:ascii="Calibri" w:hAnsi="Calibri" w:cs="Calibri"/>
          <w:sz w:val="20"/>
          <w:szCs w:val="20"/>
        </w:rPr>
        <w:t> </w:t>
      </w:r>
      <w:r w:rsidRPr="00BA0C69">
        <w:rPr>
          <w:rFonts w:ascii="Comenia Serif" w:hAnsi="Comenia Serif"/>
          <w:sz w:val="20"/>
          <w:szCs w:val="20"/>
        </w:rPr>
        <w:t>roce 202</w:t>
      </w:r>
      <w:r w:rsidR="003B21FB" w:rsidRPr="00BA0C69">
        <w:rPr>
          <w:rFonts w:ascii="Comenia Serif" w:hAnsi="Comenia Serif"/>
          <w:sz w:val="20"/>
          <w:szCs w:val="20"/>
        </w:rPr>
        <w:t xml:space="preserve">3 </w:t>
      </w:r>
      <w:r w:rsidRPr="00BA0C69">
        <w:rPr>
          <w:rFonts w:ascii="Comenia Serif" w:hAnsi="Comenia Serif"/>
          <w:sz w:val="20"/>
          <w:szCs w:val="20"/>
        </w:rPr>
        <w:t>bylo</w:t>
      </w:r>
      <w:r w:rsidRPr="00BA0C69">
        <w:rPr>
          <w:rFonts w:ascii="Comenia Serif" w:hAnsi="Comenia Serif"/>
          <w:b/>
          <w:bCs/>
          <w:sz w:val="20"/>
          <w:szCs w:val="20"/>
        </w:rPr>
        <w:t xml:space="preserve"> publikováno </w:t>
      </w:r>
      <w:r w:rsidR="009B550A" w:rsidRPr="00BA0C69">
        <w:rPr>
          <w:rFonts w:ascii="Comenia Serif" w:hAnsi="Comenia Serif"/>
          <w:b/>
          <w:bCs/>
          <w:sz w:val="20"/>
          <w:szCs w:val="20"/>
        </w:rPr>
        <w:t>5</w:t>
      </w:r>
      <w:r w:rsidRPr="00BA0C69">
        <w:rPr>
          <w:rFonts w:ascii="Comenia Serif" w:hAnsi="Comenia Serif"/>
          <w:b/>
          <w:bCs/>
          <w:sz w:val="20"/>
          <w:szCs w:val="20"/>
        </w:rPr>
        <w:t xml:space="preserve"> publikací typu D s hodnotou </w:t>
      </w:r>
      <w:r w:rsidRPr="00BA0C69">
        <w:rPr>
          <w:rFonts w:ascii="Comenia Serif" w:hAnsi="Comenia Serif"/>
          <w:b/>
          <w:bCs/>
          <w:i/>
          <w:sz w:val="20"/>
          <w:szCs w:val="20"/>
        </w:rPr>
        <w:t xml:space="preserve">minimálně </w:t>
      </w:r>
      <w:r w:rsidR="009B550A" w:rsidRPr="00BA0C69">
        <w:rPr>
          <w:rFonts w:ascii="Comenia Serif" w:hAnsi="Comenia Serif"/>
          <w:b/>
          <w:bCs/>
          <w:i/>
          <w:sz w:val="20"/>
          <w:szCs w:val="20"/>
        </w:rPr>
        <w:t>2</w:t>
      </w:r>
      <w:r w:rsidR="003C4422" w:rsidRPr="00BA0C69">
        <w:rPr>
          <w:rFonts w:ascii="Comenia Serif" w:hAnsi="Comenia Serif"/>
          <w:b/>
          <w:bCs/>
          <w:i/>
          <w:sz w:val="20"/>
          <w:szCs w:val="20"/>
        </w:rPr>
        <w:t>4</w:t>
      </w:r>
      <w:r w:rsidRPr="00BA0C69">
        <w:rPr>
          <w:rFonts w:ascii="Comenia Serif" w:hAnsi="Comenia Serif"/>
          <w:b/>
          <w:bCs/>
          <w:i/>
          <w:sz w:val="20"/>
          <w:szCs w:val="20"/>
        </w:rPr>
        <w:t xml:space="preserve"> FIM bodů</w:t>
      </w:r>
    </w:p>
    <w:p w14:paraId="6F493B8E" w14:textId="77777777" w:rsidR="001076A8" w:rsidRDefault="001076A8" w:rsidP="001076A8">
      <w:pPr>
        <w:rPr>
          <w:rFonts w:eastAsia="Times New Roman"/>
          <w:sz w:val="22"/>
        </w:rPr>
      </w:pPr>
    </w:p>
    <w:p w14:paraId="677EB8E2" w14:textId="77777777" w:rsidR="00184F0D" w:rsidRPr="009A4E33" w:rsidRDefault="00184F0D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Kontrolovatelné výsledky řešení </w:t>
      </w:r>
    </w:p>
    <w:p w14:paraId="0387B183" w14:textId="77777777" w:rsidR="00184F0D" w:rsidRPr="009A4E33" w:rsidRDefault="00184F0D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7B1A84A" w14:textId="77777777" w:rsidR="00184F0D" w:rsidRDefault="009146F1" w:rsidP="00184F0D">
      <w:pPr>
        <w:pStyle w:val="Default"/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P</w:t>
      </w:r>
      <w:r w:rsidR="00184F0D" w:rsidRPr="009A4E33">
        <w:rPr>
          <w:rFonts w:ascii="Comenia Serif" w:hAnsi="Comenia Serif"/>
          <w:sz w:val="20"/>
          <w:szCs w:val="20"/>
        </w:rPr>
        <w:t xml:space="preserve">ublikace, které vznikly na základě řešení projektu a </w:t>
      </w:r>
      <w:r w:rsidR="00A76404">
        <w:rPr>
          <w:rFonts w:ascii="Comenia Serif" w:hAnsi="Comenia Serif"/>
          <w:sz w:val="20"/>
          <w:szCs w:val="20"/>
        </w:rPr>
        <w:t xml:space="preserve">jsou </w:t>
      </w:r>
      <w:r w:rsidR="00184F0D" w:rsidRPr="009A4E33">
        <w:rPr>
          <w:rFonts w:ascii="Comenia Serif" w:hAnsi="Comenia Serif"/>
          <w:sz w:val="20"/>
          <w:szCs w:val="20"/>
        </w:rPr>
        <w:t>zad</w:t>
      </w:r>
      <w:r w:rsidR="00A76404">
        <w:rPr>
          <w:rFonts w:ascii="Comenia Serif" w:hAnsi="Comenia Serif"/>
          <w:sz w:val="20"/>
          <w:szCs w:val="20"/>
        </w:rPr>
        <w:t>a</w:t>
      </w:r>
      <w:r w:rsidR="00184F0D" w:rsidRPr="009A4E33">
        <w:rPr>
          <w:rFonts w:ascii="Comenia Serif" w:hAnsi="Comenia Serif"/>
          <w:sz w:val="20"/>
          <w:szCs w:val="20"/>
        </w:rPr>
        <w:t>n</w:t>
      </w:r>
      <w:r>
        <w:rPr>
          <w:rFonts w:ascii="Comenia Serif" w:hAnsi="Comenia Serif"/>
          <w:sz w:val="20"/>
          <w:szCs w:val="20"/>
        </w:rPr>
        <w:t>é</w:t>
      </w:r>
      <w:r w:rsidR="00184F0D" w:rsidRPr="009A4E33">
        <w:rPr>
          <w:rFonts w:ascii="Comenia Serif" w:hAnsi="Comenia Serif"/>
          <w:sz w:val="20"/>
          <w:szCs w:val="20"/>
        </w:rPr>
        <w:t xml:space="preserve"> do OBD s vazbou na RIV</w:t>
      </w:r>
      <w:r w:rsidR="00A76404">
        <w:rPr>
          <w:rFonts w:ascii="Comenia Serif" w:hAnsi="Comenia Serif"/>
          <w:sz w:val="20"/>
          <w:szCs w:val="20"/>
        </w:rPr>
        <w:t>.</w:t>
      </w:r>
      <w:r w:rsidR="00184F0D" w:rsidRPr="009A4E33">
        <w:rPr>
          <w:rFonts w:ascii="Comenia Serif" w:hAnsi="Comenia Serif"/>
          <w:sz w:val="20"/>
          <w:szCs w:val="20"/>
        </w:rPr>
        <w:t xml:space="preserve"> </w:t>
      </w:r>
    </w:p>
    <w:p w14:paraId="4591CD1D" w14:textId="77777777" w:rsidR="00184F0D" w:rsidRDefault="00184F0D" w:rsidP="00184F0D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0576AE27" w14:textId="77777777" w:rsidR="009146F1" w:rsidRDefault="009146F1" w:rsidP="009146F1">
      <w:pPr>
        <w:pStyle w:val="Default"/>
        <w:numPr>
          <w:ilvl w:val="1"/>
          <w:numId w:val="20"/>
        </w:numPr>
        <w:ind w:left="567" w:hanging="567"/>
        <w:jc w:val="both"/>
        <w:rPr>
          <w:rFonts w:ascii="Comenia Serif" w:hAnsi="Comenia Serif"/>
          <w:sz w:val="20"/>
          <w:szCs w:val="20"/>
        </w:rPr>
      </w:pPr>
      <w:r w:rsidRPr="009146F1">
        <w:rPr>
          <w:rFonts w:ascii="Comenia Serif" w:hAnsi="Comenia Serif"/>
          <w:sz w:val="20"/>
          <w:szCs w:val="20"/>
        </w:rPr>
        <w:t>J_ČLÁNEK V ODBORNÉM PERIODIKU</w:t>
      </w:r>
    </w:p>
    <w:p w14:paraId="3503AEC3" w14:textId="77777777" w:rsidR="009146F1" w:rsidRDefault="009146F1" w:rsidP="009146F1">
      <w:pPr>
        <w:rPr>
          <w:rFonts w:eastAsia="Times New Roman"/>
        </w:rPr>
      </w:pPr>
    </w:p>
    <w:p w14:paraId="69544933" w14:textId="77777777" w:rsidR="009146F1" w:rsidRDefault="009146F1" w:rsidP="009146F1">
      <w:pPr>
        <w:ind w:left="567"/>
        <w:rPr>
          <w:rFonts w:eastAsia="Times New Roman"/>
          <w:sz w:val="20"/>
        </w:rPr>
      </w:pPr>
      <w:r w:rsidRPr="009146F1">
        <w:rPr>
          <w:rFonts w:eastAsia="Times New Roman"/>
          <w:sz w:val="20"/>
        </w:rPr>
        <w:t>[1]</w:t>
      </w:r>
      <w:r w:rsidRPr="009146F1">
        <w:rPr>
          <w:rFonts w:eastAsia="Times New Roman"/>
          <w:b/>
          <w:bCs/>
          <w:sz w:val="20"/>
        </w:rPr>
        <w:t>Berger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A</w:t>
      </w:r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sz w:val="20"/>
        </w:rPr>
        <w:t>Exploring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Former</w:t>
      </w:r>
      <w:proofErr w:type="spellEnd"/>
      <w:r w:rsidRPr="009146F1">
        <w:rPr>
          <w:rFonts w:eastAsia="Times New Roman"/>
          <w:sz w:val="20"/>
        </w:rPr>
        <w:t xml:space="preserve"> &amp; </w:t>
      </w:r>
      <w:proofErr w:type="spellStart"/>
      <w:r w:rsidRPr="009146F1">
        <w:rPr>
          <w:rFonts w:eastAsia="Times New Roman"/>
          <w:sz w:val="20"/>
        </w:rPr>
        <w:t>Modern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Views</w:t>
      </w:r>
      <w:proofErr w:type="spellEnd"/>
      <w:r w:rsidRPr="009146F1">
        <w:rPr>
          <w:rFonts w:eastAsia="Times New Roman"/>
          <w:sz w:val="20"/>
        </w:rPr>
        <w:t xml:space="preserve">: A </w:t>
      </w:r>
      <w:proofErr w:type="spellStart"/>
      <w:r w:rsidRPr="009146F1">
        <w:rPr>
          <w:rFonts w:eastAsia="Times New Roman"/>
          <w:sz w:val="20"/>
        </w:rPr>
        <w:t>Catch</w:t>
      </w:r>
      <w:proofErr w:type="spellEnd"/>
      <w:r w:rsidRPr="009146F1">
        <w:rPr>
          <w:rFonts w:eastAsia="Times New Roman"/>
          <w:sz w:val="20"/>
        </w:rPr>
        <w:t xml:space="preserve">-All to </w:t>
      </w:r>
      <w:proofErr w:type="spellStart"/>
      <w:r w:rsidRPr="009146F1">
        <w:rPr>
          <w:rFonts w:eastAsia="Times New Roman"/>
          <w:sz w:val="20"/>
        </w:rPr>
        <w:t>Assistive</w:t>
      </w:r>
      <w:proofErr w:type="spellEnd"/>
      <w:r w:rsidRPr="009146F1">
        <w:rPr>
          <w:rFonts w:eastAsia="Times New Roman"/>
          <w:sz w:val="20"/>
        </w:rPr>
        <w:t xml:space="preserve"> Technology </w:t>
      </w:r>
      <w:proofErr w:type="spellStart"/>
      <w:r w:rsidRPr="009146F1">
        <w:rPr>
          <w:rFonts w:eastAsia="Times New Roman"/>
          <w:sz w:val="20"/>
        </w:rPr>
        <w:t>Applications</w:t>
      </w:r>
      <w:proofErr w:type="spellEnd"/>
      <w:r w:rsidRPr="009146F1">
        <w:rPr>
          <w:rFonts w:eastAsia="Times New Roman"/>
          <w:sz w:val="20"/>
        </w:rPr>
        <w:t xml:space="preserve">. </w:t>
      </w:r>
      <w:r w:rsidRPr="009146F1">
        <w:rPr>
          <w:rFonts w:eastAsia="Times New Roman"/>
          <w:i/>
          <w:iCs/>
          <w:sz w:val="20"/>
        </w:rPr>
        <w:t>E+M. Ekonomie a management</w:t>
      </w:r>
      <w:r w:rsidRPr="009146F1">
        <w:rPr>
          <w:rFonts w:eastAsia="Times New Roman"/>
          <w:sz w:val="20"/>
        </w:rPr>
        <w:t>. Technická univerzita v Liberci, 2023. 13s. ISSN: 1212-3609. Kód UT ISI: 000946012800012.</w:t>
      </w:r>
      <w:r w:rsidRPr="009146F1">
        <w:rPr>
          <w:rFonts w:eastAsia="Times New Roman"/>
          <w:sz w:val="20"/>
        </w:rPr>
        <w:br/>
        <w:t xml:space="preserve">granty: 0Spec. výzkum: S. Forma: J_ČLÁNEK V ODBORNÉM PERIODIKU </w:t>
      </w:r>
      <w:r w:rsidRPr="009146F1">
        <w:rPr>
          <w:rFonts w:eastAsia="Times New Roman"/>
          <w:sz w:val="20"/>
        </w:rPr>
        <w:br/>
        <w:t>(ID: 43879831) (RIV ID: 50020221)</w:t>
      </w:r>
    </w:p>
    <w:p w14:paraId="61892BFA" w14:textId="77777777" w:rsidR="00A76404" w:rsidRPr="00A76404" w:rsidRDefault="00A76404" w:rsidP="009146F1">
      <w:pPr>
        <w:ind w:left="567"/>
        <w:rPr>
          <w:rFonts w:eastAsia="Times New Roman"/>
          <w:i/>
          <w:sz w:val="20"/>
        </w:rPr>
      </w:pPr>
      <w:r w:rsidRPr="00A76404">
        <w:rPr>
          <w:rFonts w:eastAsia="Times New Roman"/>
          <w:i/>
          <w:sz w:val="20"/>
        </w:rPr>
        <w:t>Stav záznamu v OBD - Přijatý</w:t>
      </w:r>
    </w:p>
    <w:p w14:paraId="6668F8B9" w14:textId="77777777" w:rsidR="00A76404" w:rsidRPr="00A76404" w:rsidRDefault="00A76404" w:rsidP="009146F1">
      <w:pPr>
        <w:ind w:left="567"/>
        <w:rPr>
          <w:rFonts w:eastAsia="Times New Roman"/>
          <w:i/>
          <w:sz w:val="20"/>
        </w:rPr>
      </w:pPr>
      <w:r>
        <w:rPr>
          <w:rFonts w:eastAsia="Times New Roman"/>
          <w:i/>
          <w:sz w:val="20"/>
        </w:rPr>
        <w:t xml:space="preserve">Indexace - </w:t>
      </w:r>
      <w:r w:rsidRPr="00A76404">
        <w:rPr>
          <w:rFonts w:eastAsia="Times New Roman"/>
          <w:i/>
          <w:sz w:val="20"/>
        </w:rPr>
        <w:t>Thomson ISI WOK</w:t>
      </w:r>
    </w:p>
    <w:p w14:paraId="641AC86B" w14:textId="77777777" w:rsidR="00827E14" w:rsidRPr="007678A7" w:rsidRDefault="00827E14" w:rsidP="00827E14">
      <w:pPr>
        <w:ind w:firstLine="567"/>
        <w:rPr>
          <w:rFonts w:eastAsia="Times New Roman"/>
          <w:sz w:val="22"/>
        </w:rPr>
      </w:pPr>
      <w:r w:rsidRPr="3B62EFB4">
        <w:rPr>
          <w:rFonts w:eastAsia="Times New Roman"/>
          <w:i/>
          <w:iCs/>
          <w:sz w:val="22"/>
          <w:szCs w:val="22"/>
        </w:rPr>
        <w:t>FIM bodů</w:t>
      </w:r>
      <w:r>
        <w:rPr>
          <w:rFonts w:eastAsia="Times New Roman"/>
          <w:i/>
          <w:iCs/>
          <w:sz w:val="22"/>
          <w:szCs w:val="22"/>
        </w:rPr>
        <w:t xml:space="preserve"> </w:t>
      </w:r>
      <w:r w:rsidR="00740D47">
        <w:rPr>
          <w:rFonts w:eastAsia="Times New Roman"/>
          <w:i/>
          <w:iCs/>
          <w:sz w:val="22"/>
          <w:szCs w:val="22"/>
        </w:rPr>
        <w:t>41.5</w:t>
      </w:r>
    </w:p>
    <w:p w14:paraId="72878A55" w14:textId="77777777" w:rsidR="009146F1" w:rsidRPr="009146F1" w:rsidRDefault="00000000" w:rsidP="009146F1">
      <w:pPr>
        <w:ind w:left="567"/>
        <w:rPr>
          <w:rFonts w:eastAsia="Times New Roman"/>
          <w:sz w:val="20"/>
        </w:rPr>
      </w:pPr>
      <w:r>
        <w:rPr>
          <w:rFonts w:eastAsia="Times New Roman"/>
          <w:sz w:val="20"/>
        </w:rPr>
        <w:pict w14:anchorId="193CBC0C">
          <v:rect id="_x0000_i1025" style="width:0;height:1.5pt" o:hralign="center" o:hrstd="t" o:hr="t" fillcolor="#a0a0a0" stroked="f"/>
        </w:pict>
      </w:r>
    </w:p>
    <w:p w14:paraId="54D2DA6F" w14:textId="77777777" w:rsidR="009146F1" w:rsidRDefault="009146F1" w:rsidP="009146F1">
      <w:pPr>
        <w:ind w:left="567"/>
        <w:rPr>
          <w:rFonts w:eastAsia="Times New Roman"/>
          <w:sz w:val="20"/>
        </w:rPr>
      </w:pPr>
      <w:r w:rsidRPr="009146F1">
        <w:rPr>
          <w:rFonts w:eastAsia="Times New Roman"/>
          <w:sz w:val="20"/>
        </w:rPr>
        <w:t>[2]</w:t>
      </w:r>
      <w:r w:rsidRPr="009146F1">
        <w:rPr>
          <w:rFonts w:eastAsia="Times New Roman"/>
          <w:b/>
          <w:bCs/>
          <w:sz w:val="20"/>
        </w:rPr>
        <w:t>Černá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M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Borkovcová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A</w:t>
      </w:r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sz w:val="20"/>
        </w:rPr>
        <w:t>Acceptance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of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Social</w:t>
      </w:r>
      <w:proofErr w:type="spellEnd"/>
      <w:r w:rsidRPr="009146F1">
        <w:rPr>
          <w:rFonts w:eastAsia="Times New Roman"/>
          <w:sz w:val="20"/>
        </w:rPr>
        <w:t xml:space="preserve"> Media </w:t>
      </w:r>
      <w:proofErr w:type="spellStart"/>
      <w:r w:rsidRPr="009146F1">
        <w:rPr>
          <w:rFonts w:eastAsia="Times New Roman"/>
          <w:sz w:val="20"/>
        </w:rPr>
        <w:t>for</w:t>
      </w:r>
      <w:proofErr w:type="spellEnd"/>
      <w:r w:rsidRPr="009146F1">
        <w:rPr>
          <w:rFonts w:eastAsia="Times New Roman"/>
          <w:sz w:val="20"/>
        </w:rPr>
        <w:t xml:space="preserve"> Study </w:t>
      </w:r>
      <w:proofErr w:type="spellStart"/>
      <w:r w:rsidRPr="009146F1">
        <w:rPr>
          <w:rFonts w:eastAsia="Times New Roman"/>
          <w:sz w:val="20"/>
        </w:rPr>
        <w:t>Purposes</w:t>
      </w:r>
      <w:proofErr w:type="spellEnd"/>
      <w:r w:rsidRPr="009146F1">
        <w:rPr>
          <w:rFonts w:eastAsia="Times New Roman"/>
          <w:sz w:val="20"/>
        </w:rPr>
        <w:t xml:space="preserve">-A </w:t>
      </w:r>
      <w:proofErr w:type="spellStart"/>
      <w:r w:rsidRPr="009146F1">
        <w:rPr>
          <w:rFonts w:eastAsia="Times New Roman"/>
          <w:sz w:val="20"/>
        </w:rPr>
        <w:t>Longitudinal</w:t>
      </w:r>
      <w:proofErr w:type="spellEnd"/>
      <w:r w:rsidRPr="009146F1">
        <w:rPr>
          <w:rFonts w:eastAsia="Times New Roman"/>
          <w:sz w:val="20"/>
        </w:rPr>
        <w:t xml:space="preserve"> Case Study. </w:t>
      </w:r>
      <w:r w:rsidRPr="009146F1">
        <w:rPr>
          <w:rFonts w:eastAsia="Times New Roman"/>
          <w:i/>
          <w:iCs/>
          <w:sz w:val="20"/>
        </w:rPr>
        <w:t>SUSTAINABILITY</w:t>
      </w:r>
      <w:r w:rsidRPr="009146F1">
        <w:rPr>
          <w:rFonts w:eastAsia="Times New Roman"/>
          <w:sz w:val="20"/>
        </w:rPr>
        <w:t>. BASEL : MDPI, 2023. 14s. ISSN: 2071-1050. Kód UT ISI: 000987747300001.</w:t>
      </w:r>
      <w:r w:rsidRPr="009146F1">
        <w:rPr>
          <w:rFonts w:eastAsia="Times New Roman"/>
          <w:sz w:val="20"/>
        </w:rPr>
        <w:br/>
        <w:t xml:space="preserve">granty: 0Spec. výzkum: S. Forma: J_ČLÁNEK V ODBORNÉM PERIODIKU </w:t>
      </w:r>
      <w:r w:rsidRPr="009146F1">
        <w:rPr>
          <w:rFonts w:eastAsia="Times New Roman"/>
          <w:sz w:val="20"/>
        </w:rPr>
        <w:br/>
        <w:t>(ID: 43880188) (RIV ID: 50020578)</w:t>
      </w:r>
    </w:p>
    <w:p w14:paraId="3812C265" w14:textId="77777777" w:rsidR="00A76404" w:rsidRPr="00A76404" w:rsidRDefault="00A76404" w:rsidP="00A76404">
      <w:pPr>
        <w:ind w:left="567"/>
        <w:rPr>
          <w:rFonts w:eastAsia="Times New Roman"/>
          <w:i/>
          <w:sz w:val="20"/>
        </w:rPr>
      </w:pPr>
      <w:r w:rsidRPr="00A76404">
        <w:rPr>
          <w:rFonts w:eastAsia="Times New Roman"/>
          <w:i/>
          <w:sz w:val="20"/>
        </w:rPr>
        <w:t>Stav záznamu v OBD - Přijatý</w:t>
      </w:r>
    </w:p>
    <w:p w14:paraId="42B87003" w14:textId="77777777" w:rsidR="00A76404" w:rsidRPr="00A76404" w:rsidRDefault="00A76404" w:rsidP="00A76404">
      <w:pPr>
        <w:ind w:left="567"/>
        <w:rPr>
          <w:rFonts w:eastAsia="Times New Roman"/>
          <w:i/>
          <w:sz w:val="20"/>
        </w:rPr>
      </w:pPr>
      <w:r>
        <w:rPr>
          <w:rFonts w:eastAsia="Times New Roman"/>
          <w:i/>
          <w:sz w:val="20"/>
        </w:rPr>
        <w:t xml:space="preserve">Indexace - </w:t>
      </w:r>
      <w:r w:rsidRPr="00A76404">
        <w:rPr>
          <w:rFonts w:eastAsia="Times New Roman"/>
          <w:i/>
          <w:sz w:val="20"/>
        </w:rPr>
        <w:t>Thomson ISI WOK</w:t>
      </w:r>
    </w:p>
    <w:p w14:paraId="38ADFC55" w14:textId="77777777" w:rsidR="00A76404" w:rsidRPr="007678A7" w:rsidRDefault="00A76404" w:rsidP="00A76404">
      <w:pPr>
        <w:ind w:firstLine="567"/>
        <w:rPr>
          <w:rFonts w:eastAsia="Times New Roman"/>
          <w:sz w:val="22"/>
        </w:rPr>
      </w:pPr>
      <w:r w:rsidRPr="3B62EFB4">
        <w:rPr>
          <w:rFonts w:eastAsia="Times New Roman"/>
          <w:i/>
          <w:iCs/>
          <w:sz w:val="22"/>
          <w:szCs w:val="22"/>
        </w:rPr>
        <w:t>FIM bodů</w:t>
      </w:r>
      <w:r>
        <w:rPr>
          <w:rFonts w:eastAsia="Times New Roman"/>
          <w:i/>
          <w:iCs/>
          <w:sz w:val="22"/>
          <w:szCs w:val="22"/>
        </w:rPr>
        <w:t xml:space="preserve"> 116,7</w:t>
      </w:r>
    </w:p>
    <w:p w14:paraId="05B6092C" w14:textId="77777777" w:rsidR="009146F1" w:rsidRPr="009146F1" w:rsidRDefault="00000000" w:rsidP="009146F1">
      <w:pPr>
        <w:ind w:left="567"/>
        <w:rPr>
          <w:rFonts w:eastAsia="Times New Roman"/>
          <w:sz w:val="20"/>
        </w:rPr>
      </w:pPr>
      <w:r>
        <w:rPr>
          <w:rFonts w:eastAsia="Times New Roman"/>
          <w:sz w:val="20"/>
        </w:rPr>
        <w:pict w14:anchorId="4A06CA30">
          <v:rect id="_x0000_i1026" style="width:0;height:1.5pt" o:hralign="center" o:hrstd="t" o:hr="t" fillcolor="#a0a0a0" stroked="f"/>
        </w:pict>
      </w:r>
    </w:p>
    <w:p w14:paraId="338A8A9E" w14:textId="77777777" w:rsidR="009146F1" w:rsidRDefault="009146F1" w:rsidP="009146F1">
      <w:pPr>
        <w:ind w:left="567"/>
        <w:rPr>
          <w:rFonts w:eastAsia="Times New Roman"/>
          <w:sz w:val="20"/>
        </w:rPr>
      </w:pPr>
      <w:r w:rsidRPr="009146F1">
        <w:rPr>
          <w:rFonts w:eastAsia="Times New Roman"/>
          <w:sz w:val="20"/>
        </w:rPr>
        <w:t>[3]</w:t>
      </w:r>
      <w:r w:rsidRPr="009146F1">
        <w:rPr>
          <w:rFonts w:eastAsia="Times New Roman"/>
          <w:b/>
          <w:bCs/>
          <w:sz w:val="20"/>
        </w:rPr>
        <w:t>Jakkaladiki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SP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Malý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F</w:t>
      </w:r>
      <w:r w:rsidRPr="009146F1">
        <w:rPr>
          <w:rFonts w:eastAsia="Times New Roman"/>
          <w:sz w:val="20"/>
        </w:rPr>
        <w:t xml:space="preserve">. An </w:t>
      </w:r>
      <w:proofErr w:type="spellStart"/>
      <w:r w:rsidRPr="009146F1">
        <w:rPr>
          <w:rFonts w:eastAsia="Times New Roman"/>
          <w:sz w:val="20"/>
        </w:rPr>
        <w:t>efficient</w:t>
      </w:r>
      <w:proofErr w:type="spellEnd"/>
      <w:r w:rsidRPr="009146F1">
        <w:rPr>
          <w:rFonts w:eastAsia="Times New Roman"/>
          <w:sz w:val="20"/>
        </w:rPr>
        <w:t xml:space="preserve"> transfer learning </w:t>
      </w:r>
      <w:proofErr w:type="spellStart"/>
      <w:r w:rsidRPr="009146F1">
        <w:rPr>
          <w:rFonts w:eastAsia="Times New Roman"/>
          <w:sz w:val="20"/>
        </w:rPr>
        <w:t>based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cross</w:t>
      </w:r>
      <w:proofErr w:type="spellEnd"/>
      <w:r w:rsidRPr="009146F1">
        <w:rPr>
          <w:rFonts w:eastAsia="Times New Roman"/>
          <w:sz w:val="20"/>
        </w:rPr>
        <w:t xml:space="preserve"> model </w:t>
      </w:r>
      <w:proofErr w:type="spellStart"/>
      <w:r w:rsidRPr="009146F1">
        <w:rPr>
          <w:rFonts w:eastAsia="Times New Roman"/>
          <w:sz w:val="20"/>
        </w:rPr>
        <w:t>classification</w:t>
      </w:r>
      <w:proofErr w:type="spellEnd"/>
      <w:r w:rsidRPr="009146F1">
        <w:rPr>
          <w:rFonts w:eastAsia="Times New Roman"/>
          <w:sz w:val="20"/>
        </w:rPr>
        <w:t xml:space="preserve"> (TLBCM) </w:t>
      </w:r>
      <w:proofErr w:type="spellStart"/>
      <w:r w:rsidRPr="009146F1">
        <w:rPr>
          <w:rFonts w:eastAsia="Times New Roman"/>
          <w:sz w:val="20"/>
        </w:rPr>
        <w:t>technique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for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the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prediction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of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breast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cancer</w:t>
      </w:r>
      <w:proofErr w:type="spellEnd"/>
      <w:r w:rsidRPr="009146F1">
        <w:rPr>
          <w:rFonts w:eastAsia="Times New Roman"/>
          <w:sz w:val="20"/>
        </w:rPr>
        <w:t xml:space="preserve">. </w:t>
      </w:r>
      <w:r w:rsidRPr="009146F1">
        <w:rPr>
          <w:rFonts w:eastAsia="Times New Roman"/>
          <w:i/>
          <w:iCs/>
          <w:sz w:val="20"/>
        </w:rPr>
        <w:t>PEERJ COMPUTER SCIENCE</w:t>
      </w:r>
      <w:r w:rsidRPr="009146F1">
        <w:rPr>
          <w:rFonts w:eastAsia="Times New Roman"/>
          <w:sz w:val="20"/>
        </w:rPr>
        <w:t>. LONDON : PEERJ INC, 2023. 23s. ISSN: 2376-5992. Kód UT ISI: 000956598000002.</w:t>
      </w:r>
      <w:r w:rsidRPr="009146F1">
        <w:rPr>
          <w:rFonts w:eastAsia="Times New Roman"/>
          <w:sz w:val="20"/>
        </w:rPr>
        <w:br/>
        <w:t xml:space="preserve">granty: 0Spec. výzkum: </w:t>
      </w:r>
      <w:r w:rsidR="00494496">
        <w:rPr>
          <w:rFonts w:eastAsia="Times New Roman"/>
          <w:sz w:val="20"/>
        </w:rPr>
        <w:t xml:space="preserve">S. </w:t>
      </w:r>
      <w:r w:rsidRPr="009146F1">
        <w:rPr>
          <w:rFonts w:eastAsia="Times New Roman"/>
          <w:sz w:val="20"/>
        </w:rPr>
        <w:t xml:space="preserve">Forma: J_ČLÁNEK V ODBORNÉM PERIODIKU </w:t>
      </w:r>
      <w:r w:rsidRPr="009146F1">
        <w:rPr>
          <w:rFonts w:eastAsia="Times New Roman"/>
          <w:sz w:val="20"/>
        </w:rPr>
        <w:br/>
        <w:t>(ID: 43879986) (RIV ID: 50020376)</w:t>
      </w:r>
    </w:p>
    <w:p w14:paraId="64F49AA0" w14:textId="77777777" w:rsidR="00494496" w:rsidRPr="00A76404" w:rsidRDefault="00494496" w:rsidP="00494496">
      <w:pPr>
        <w:ind w:left="567"/>
        <w:rPr>
          <w:rFonts w:eastAsia="Times New Roman"/>
          <w:i/>
          <w:sz w:val="20"/>
        </w:rPr>
      </w:pPr>
      <w:r w:rsidRPr="00A76404">
        <w:rPr>
          <w:rFonts w:eastAsia="Times New Roman"/>
          <w:i/>
          <w:sz w:val="20"/>
        </w:rPr>
        <w:t>Stav záznamu v OBD - Přijatý</w:t>
      </w:r>
    </w:p>
    <w:p w14:paraId="16DCD40E" w14:textId="77777777" w:rsidR="00494496" w:rsidRPr="00A76404" w:rsidRDefault="00494496" w:rsidP="00494496">
      <w:pPr>
        <w:ind w:left="567"/>
        <w:rPr>
          <w:rFonts w:eastAsia="Times New Roman"/>
          <w:i/>
          <w:sz w:val="20"/>
        </w:rPr>
      </w:pPr>
      <w:r>
        <w:rPr>
          <w:rFonts w:eastAsia="Times New Roman"/>
          <w:i/>
          <w:sz w:val="20"/>
        </w:rPr>
        <w:t xml:space="preserve">Indexace - </w:t>
      </w:r>
      <w:r w:rsidRPr="00A76404">
        <w:rPr>
          <w:rFonts w:eastAsia="Times New Roman"/>
          <w:i/>
          <w:sz w:val="20"/>
        </w:rPr>
        <w:t>Thomson ISI WOK</w:t>
      </w:r>
    </w:p>
    <w:p w14:paraId="30BFCE17" w14:textId="77777777" w:rsidR="00494496" w:rsidRPr="007678A7" w:rsidRDefault="00494496" w:rsidP="00494496">
      <w:pPr>
        <w:ind w:firstLine="567"/>
        <w:rPr>
          <w:rFonts w:eastAsia="Times New Roman"/>
          <w:sz w:val="22"/>
        </w:rPr>
      </w:pPr>
      <w:r w:rsidRPr="3B62EFB4">
        <w:rPr>
          <w:rFonts w:eastAsia="Times New Roman"/>
          <w:i/>
          <w:iCs/>
          <w:sz w:val="22"/>
          <w:szCs w:val="22"/>
        </w:rPr>
        <w:t>FIM bodů</w:t>
      </w:r>
      <w:r>
        <w:rPr>
          <w:rFonts w:eastAsia="Times New Roman"/>
          <w:i/>
          <w:iCs/>
          <w:sz w:val="22"/>
          <w:szCs w:val="22"/>
        </w:rPr>
        <w:t xml:space="preserve"> 128,7</w:t>
      </w:r>
    </w:p>
    <w:p w14:paraId="49521A40" w14:textId="77777777" w:rsidR="009146F1" w:rsidRPr="009146F1" w:rsidRDefault="00000000" w:rsidP="009146F1">
      <w:pPr>
        <w:ind w:left="567"/>
        <w:rPr>
          <w:rFonts w:eastAsia="Times New Roman"/>
          <w:sz w:val="20"/>
        </w:rPr>
      </w:pPr>
      <w:r>
        <w:rPr>
          <w:rFonts w:eastAsia="Times New Roman"/>
          <w:sz w:val="20"/>
        </w:rPr>
        <w:pict w14:anchorId="01876543">
          <v:rect id="_x0000_i1027" style="width:0;height:1.5pt" o:hralign="center" o:hrstd="t" o:hr="t" fillcolor="#a0a0a0" stroked="f"/>
        </w:pict>
      </w:r>
    </w:p>
    <w:p w14:paraId="6DC5F78B" w14:textId="77777777" w:rsidR="009146F1" w:rsidRDefault="009146F1" w:rsidP="009146F1">
      <w:pPr>
        <w:ind w:left="567"/>
        <w:rPr>
          <w:rFonts w:eastAsia="Times New Roman"/>
          <w:sz w:val="20"/>
        </w:rPr>
      </w:pPr>
      <w:r w:rsidRPr="009146F1">
        <w:rPr>
          <w:rFonts w:eastAsia="Times New Roman"/>
          <w:sz w:val="20"/>
        </w:rPr>
        <w:t>[4]</w:t>
      </w:r>
      <w:r w:rsidRPr="009146F1">
        <w:rPr>
          <w:rFonts w:eastAsia="Times New Roman"/>
          <w:b/>
          <w:bCs/>
          <w:sz w:val="20"/>
        </w:rPr>
        <w:t>Jakkaladiki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SP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Poulová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P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Pražák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P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Tesařová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B</w:t>
      </w:r>
      <w:r w:rsidRPr="009146F1">
        <w:rPr>
          <w:rFonts w:eastAsia="Times New Roman"/>
          <w:sz w:val="20"/>
        </w:rPr>
        <w:t xml:space="preserve">. SMART PARKING SYSTEM: OPTIMIZED ENSEMBLE DEEP LEARNING MODEL WITH INTERNET OF THINGS FOR SMART CITIES. </w:t>
      </w:r>
      <w:proofErr w:type="spellStart"/>
      <w:r w:rsidRPr="009146F1">
        <w:rPr>
          <w:rFonts w:eastAsia="Times New Roman"/>
          <w:i/>
          <w:iCs/>
          <w:sz w:val="20"/>
        </w:rPr>
        <w:t>Scalable</w:t>
      </w:r>
      <w:proofErr w:type="spellEnd"/>
      <w:r w:rsidRPr="009146F1">
        <w:rPr>
          <w:rFonts w:eastAsia="Times New Roman"/>
          <w:i/>
          <w:iCs/>
          <w:sz w:val="20"/>
        </w:rPr>
        <w:t xml:space="preserve"> </w:t>
      </w:r>
      <w:proofErr w:type="spellStart"/>
      <w:r w:rsidRPr="009146F1">
        <w:rPr>
          <w:rFonts w:eastAsia="Times New Roman"/>
          <w:i/>
          <w:iCs/>
          <w:sz w:val="20"/>
        </w:rPr>
        <w:t>Computing</w:t>
      </w:r>
      <w:proofErr w:type="spellEnd"/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sz w:val="20"/>
        </w:rPr>
        <w:t>West</w:t>
      </w:r>
      <w:proofErr w:type="spellEnd"/>
      <w:r w:rsidRPr="009146F1">
        <w:rPr>
          <w:rFonts w:eastAsia="Times New Roman"/>
          <w:sz w:val="20"/>
        </w:rPr>
        <w:t xml:space="preserve"> University </w:t>
      </w:r>
      <w:proofErr w:type="spellStart"/>
      <w:r w:rsidRPr="009146F1">
        <w:rPr>
          <w:rFonts w:eastAsia="Times New Roman"/>
          <w:sz w:val="20"/>
        </w:rPr>
        <w:t>of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Timisoara</w:t>
      </w:r>
      <w:proofErr w:type="spellEnd"/>
      <w:r w:rsidRPr="009146F1">
        <w:rPr>
          <w:rFonts w:eastAsia="Times New Roman"/>
          <w:sz w:val="20"/>
        </w:rPr>
        <w:t xml:space="preserve">, 2023. 11s. ISSN: 1895-1767. </w:t>
      </w:r>
      <w:r w:rsidRPr="009146F1">
        <w:rPr>
          <w:rFonts w:eastAsia="Times New Roman"/>
          <w:sz w:val="20"/>
        </w:rPr>
        <w:br/>
      </w:r>
      <w:r w:rsidRPr="009146F1">
        <w:rPr>
          <w:rFonts w:eastAsia="Times New Roman"/>
          <w:sz w:val="20"/>
        </w:rPr>
        <w:lastRenderedPageBreak/>
        <w:t xml:space="preserve">granty: 0Spec. výzkum: S. Forma: J_ČLÁNEK V ODBORNÉM PERIODIKU </w:t>
      </w:r>
      <w:r w:rsidRPr="009146F1">
        <w:rPr>
          <w:rFonts w:eastAsia="Times New Roman"/>
          <w:sz w:val="20"/>
        </w:rPr>
        <w:br/>
        <w:t>(ID: 43880495) (RIV ID: 50020885)</w:t>
      </w:r>
    </w:p>
    <w:p w14:paraId="5EB677B8" w14:textId="77777777" w:rsidR="00494496" w:rsidRPr="00A76404" w:rsidRDefault="00494496" w:rsidP="00494496">
      <w:pPr>
        <w:ind w:left="567"/>
        <w:rPr>
          <w:rFonts w:eastAsia="Times New Roman"/>
          <w:i/>
          <w:sz w:val="20"/>
        </w:rPr>
      </w:pPr>
      <w:r w:rsidRPr="00A76404">
        <w:rPr>
          <w:rFonts w:eastAsia="Times New Roman"/>
          <w:i/>
          <w:sz w:val="20"/>
        </w:rPr>
        <w:t>Stav záznamu v OBD - Přijatý</w:t>
      </w:r>
    </w:p>
    <w:p w14:paraId="191BC129" w14:textId="77777777" w:rsidR="00494496" w:rsidRPr="00A76404" w:rsidRDefault="00494496" w:rsidP="00494496">
      <w:pPr>
        <w:ind w:left="567"/>
        <w:rPr>
          <w:rFonts w:eastAsia="Times New Roman"/>
          <w:i/>
          <w:sz w:val="20"/>
        </w:rPr>
      </w:pPr>
      <w:r>
        <w:rPr>
          <w:rFonts w:eastAsia="Times New Roman"/>
          <w:i/>
          <w:sz w:val="20"/>
        </w:rPr>
        <w:t xml:space="preserve">Předpokládaná indexace - </w:t>
      </w:r>
      <w:r w:rsidRPr="00A76404">
        <w:rPr>
          <w:rFonts w:eastAsia="Times New Roman"/>
          <w:i/>
          <w:sz w:val="20"/>
        </w:rPr>
        <w:t>Thomson ISI WOK</w:t>
      </w:r>
    </w:p>
    <w:p w14:paraId="58CE0A46" w14:textId="77777777" w:rsidR="00494496" w:rsidRPr="009146F1" w:rsidRDefault="00494496" w:rsidP="00494496">
      <w:pPr>
        <w:ind w:left="567"/>
        <w:rPr>
          <w:rFonts w:eastAsia="Times New Roman"/>
          <w:sz w:val="20"/>
        </w:rPr>
      </w:pPr>
      <w:r w:rsidRPr="3B62EFB4">
        <w:rPr>
          <w:rFonts w:eastAsia="Times New Roman"/>
          <w:i/>
          <w:iCs/>
          <w:sz w:val="22"/>
          <w:szCs w:val="22"/>
        </w:rPr>
        <w:t>FIM bodů</w:t>
      </w:r>
      <w:r>
        <w:rPr>
          <w:rFonts w:eastAsia="Times New Roman"/>
          <w:i/>
          <w:iCs/>
          <w:sz w:val="22"/>
          <w:szCs w:val="22"/>
        </w:rPr>
        <w:t xml:space="preserve"> – zatím nehodnoceno</w:t>
      </w:r>
    </w:p>
    <w:p w14:paraId="736D0B19" w14:textId="77777777" w:rsidR="009146F1" w:rsidRPr="009146F1" w:rsidRDefault="00000000" w:rsidP="009146F1">
      <w:pPr>
        <w:ind w:left="567"/>
        <w:rPr>
          <w:rFonts w:eastAsia="Times New Roman"/>
          <w:sz w:val="20"/>
        </w:rPr>
      </w:pPr>
      <w:r>
        <w:rPr>
          <w:rFonts w:eastAsia="Times New Roman"/>
          <w:sz w:val="20"/>
        </w:rPr>
        <w:pict w14:anchorId="42447C4E">
          <v:rect id="_x0000_i1028" style="width:0;height:1.5pt" o:hralign="center" o:hrstd="t" o:hr="t" fillcolor="#a0a0a0" stroked="f"/>
        </w:pict>
      </w:r>
    </w:p>
    <w:p w14:paraId="394FBEF6" w14:textId="77777777" w:rsidR="009146F1" w:rsidRDefault="009146F1" w:rsidP="009146F1">
      <w:pPr>
        <w:ind w:left="567"/>
        <w:rPr>
          <w:rFonts w:eastAsia="Times New Roman"/>
          <w:sz w:val="20"/>
        </w:rPr>
      </w:pPr>
      <w:r w:rsidRPr="009146F1">
        <w:rPr>
          <w:rFonts w:eastAsia="Times New Roman"/>
          <w:sz w:val="20"/>
        </w:rPr>
        <w:t>[5]</w:t>
      </w:r>
      <w:r w:rsidRPr="009146F1">
        <w:rPr>
          <w:rFonts w:eastAsia="Times New Roman"/>
          <w:b/>
          <w:bCs/>
          <w:sz w:val="20"/>
        </w:rPr>
        <w:t>Medková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J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Hynek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J</w:t>
      </w:r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sz w:val="20"/>
        </w:rPr>
        <w:t>HAkAu</w:t>
      </w:r>
      <w:proofErr w:type="spellEnd"/>
      <w:r w:rsidRPr="009146F1">
        <w:rPr>
          <w:rFonts w:eastAsia="Times New Roman"/>
          <w:sz w:val="20"/>
        </w:rPr>
        <w:t xml:space="preserve">: hybrid </w:t>
      </w:r>
      <w:proofErr w:type="spellStart"/>
      <w:r w:rsidRPr="009146F1">
        <w:rPr>
          <w:rFonts w:eastAsia="Times New Roman"/>
          <w:sz w:val="20"/>
        </w:rPr>
        <w:t>algorithm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for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effective</w:t>
      </w:r>
      <w:proofErr w:type="spellEnd"/>
      <w:r w:rsidRPr="009146F1">
        <w:rPr>
          <w:rFonts w:eastAsia="Times New Roman"/>
          <w:sz w:val="20"/>
        </w:rPr>
        <w:t xml:space="preserve"> k-</w:t>
      </w:r>
      <w:proofErr w:type="spellStart"/>
      <w:r w:rsidRPr="009146F1">
        <w:rPr>
          <w:rFonts w:eastAsia="Times New Roman"/>
          <w:sz w:val="20"/>
        </w:rPr>
        <w:t>automorphism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anonymization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of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social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networks</w:t>
      </w:r>
      <w:proofErr w:type="spellEnd"/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i/>
          <w:iCs/>
          <w:sz w:val="20"/>
        </w:rPr>
        <w:t>Social</w:t>
      </w:r>
      <w:proofErr w:type="spellEnd"/>
      <w:r w:rsidRPr="009146F1">
        <w:rPr>
          <w:rFonts w:eastAsia="Times New Roman"/>
          <w:i/>
          <w:iCs/>
          <w:sz w:val="20"/>
        </w:rPr>
        <w:t xml:space="preserve"> Network </w:t>
      </w:r>
      <w:proofErr w:type="spellStart"/>
      <w:r w:rsidRPr="009146F1">
        <w:rPr>
          <w:rFonts w:eastAsia="Times New Roman"/>
          <w:i/>
          <w:iCs/>
          <w:sz w:val="20"/>
        </w:rPr>
        <w:t>Analysis</w:t>
      </w:r>
      <w:proofErr w:type="spellEnd"/>
      <w:r w:rsidRPr="009146F1">
        <w:rPr>
          <w:rFonts w:eastAsia="Times New Roman"/>
          <w:i/>
          <w:iCs/>
          <w:sz w:val="20"/>
        </w:rPr>
        <w:t xml:space="preserve"> and </w:t>
      </w:r>
      <w:proofErr w:type="spellStart"/>
      <w:r w:rsidRPr="009146F1">
        <w:rPr>
          <w:rFonts w:eastAsia="Times New Roman"/>
          <w:i/>
          <w:iCs/>
          <w:sz w:val="20"/>
        </w:rPr>
        <w:t>Mining</w:t>
      </w:r>
      <w:proofErr w:type="spellEnd"/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sz w:val="20"/>
        </w:rPr>
        <w:t>Springer</w:t>
      </w:r>
      <w:proofErr w:type="spellEnd"/>
      <w:r w:rsidRPr="009146F1">
        <w:rPr>
          <w:rFonts w:eastAsia="Times New Roman"/>
          <w:sz w:val="20"/>
        </w:rPr>
        <w:t>, 2023. 21s. ISSN: 1869-5450. Kód UT ISI: 000963155900001.</w:t>
      </w:r>
      <w:r w:rsidRPr="009146F1">
        <w:rPr>
          <w:rFonts w:eastAsia="Times New Roman"/>
          <w:sz w:val="20"/>
        </w:rPr>
        <w:br/>
        <w:t xml:space="preserve">granty: 0Spec. výzkum: S. Forma: J_ČLÁNEK V ODBORNÉM PERIODIKU </w:t>
      </w:r>
      <w:r w:rsidRPr="009146F1">
        <w:rPr>
          <w:rFonts w:eastAsia="Times New Roman"/>
          <w:sz w:val="20"/>
        </w:rPr>
        <w:br/>
        <w:t>(ID: 43880022) (RIV ID: 50020412)</w:t>
      </w:r>
    </w:p>
    <w:p w14:paraId="435DA707" w14:textId="77777777" w:rsidR="00E13256" w:rsidRPr="00A76404" w:rsidRDefault="00E13256" w:rsidP="00E13256">
      <w:pPr>
        <w:ind w:left="567"/>
        <w:rPr>
          <w:rFonts w:eastAsia="Times New Roman"/>
          <w:i/>
          <w:sz w:val="20"/>
        </w:rPr>
      </w:pPr>
      <w:r w:rsidRPr="00A76404">
        <w:rPr>
          <w:rFonts w:eastAsia="Times New Roman"/>
          <w:i/>
          <w:sz w:val="20"/>
        </w:rPr>
        <w:t>Stav záznamu v OBD - Přijatý</w:t>
      </w:r>
    </w:p>
    <w:p w14:paraId="7ADD9234" w14:textId="77777777" w:rsidR="00E13256" w:rsidRPr="00A76404" w:rsidRDefault="00E13256" w:rsidP="00E13256">
      <w:pPr>
        <w:ind w:left="567"/>
        <w:rPr>
          <w:rFonts w:eastAsia="Times New Roman"/>
          <w:i/>
          <w:sz w:val="20"/>
        </w:rPr>
      </w:pPr>
      <w:r>
        <w:rPr>
          <w:rFonts w:eastAsia="Times New Roman"/>
          <w:i/>
          <w:sz w:val="20"/>
        </w:rPr>
        <w:t xml:space="preserve">Indexace - </w:t>
      </w:r>
      <w:r w:rsidRPr="00A76404">
        <w:rPr>
          <w:rFonts w:eastAsia="Times New Roman"/>
          <w:i/>
          <w:sz w:val="20"/>
        </w:rPr>
        <w:t>Thomson ISI WOK</w:t>
      </w:r>
    </w:p>
    <w:p w14:paraId="213ECCDA" w14:textId="77777777" w:rsidR="00E13256" w:rsidRPr="009146F1" w:rsidRDefault="00E13256" w:rsidP="00E13256">
      <w:pPr>
        <w:ind w:left="567"/>
        <w:rPr>
          <w:rFonts w:eastAsia="Times New Roman"/>
          <w:sz w:val="20"/>
        </w:rPr>
      </w:pPr>
      <w:r w:rsidRPr="3B62EFB4">
        <w:rPr>
          <w:rFonts w:eastAsia="Times New Roman"/>
          <w:i/>
          <w:iCs/>
          <w:sz w:val="22"/>
          <w:szCs w:val="22"/>
        </w:rPr>
        <w:t>FIM bodů</w:t>
      </w:r>
      <w:r>
        <w:rPr>
          <w:rFonts w:eastAsia="Times New Roman"/>
          <w:i/>
          <w:iCs/>
          <w:sz w:val="22"/>
          <w:szCs w:val="22"/>
        </w:rPr>
        <w:t xml:space="preserve"> – zatím nehodnoceno</w:t>
      </w:r>
    </w:p>
    <w:p w14:paraId="014599B2" w14:textId="77777777" w:rsidR="009146F1" w:rsidRPr="009146F1" w:rsidRDefault="00000000" w:rsidP="009146F1">
      <w:pPr>
        <w:ind w:left="567"/>
        <w:rPr>
          <w:rFonts w:eastAsia="Times New Roman"/>
          <w:sz w:val="20"/>
        </w:rPr>
      </w:pPr>
      <w:r>
        <w:rPr>
          <w:rFonts w:eastAsia="Times New Roman"/>
          <w:sz w:val="20"/>
        </w:rPr>
        <w:pict w14:anchorId="58618252">
          <v:rect id="_x0000_i1029" style="width:0;height:1.5pt" o:hralign="center" o:hrstd="t" o:hr="t" fillcolor="#a0a0a0" stroked="f"/>
        </w:pict>
      </w:r>
    </w:p>
    <w:p w14:paraId="6625F49D" w14:textId="77777777" w:rsidR="009146F1" w:rsidRDefault="009146F1" w:rsidP="009146F1">
      <w:pPr>
        <w:ind w:left="567"/>
        <w:rPr>
          <w:rFonts w:eastAsia="Times New Roman"/>
          <w:sz w:val="20"/>
        </w:rPr>
      </w:pPr>
      <w:r w:rsidRPr="009146F1">
        <w:rPr>
          <w:rFonts w:eastAsia="Times New Roman"/>
          <w:sz w:val="20"/>
        </w:rPr>
        <w:t>[</w:t>
      </w:r>
      <w:r w:rsidR="00C54285">
        <w:rPr>
          <w:rFonts w:eastAsia="Times New Roman"/>
          <w:sz w:val="20"/>
        </w:rPr>
        <w:t>6</w:t>
      </w:r>
      <w:r w:rsidRPr="009146F1">
        <w:rPr>
          <w:rFonts w:eastAsia="Times New Roman"/>
          <w:sz w:val="20"/>
        </w:rPr>
        <w:t>]</w:t>
      </w:r>
      <w:r w:rsidRPr="009146F1">
        <w:rPr>
          <w:rFonts w:eastAsia="Times New Roman"/>
          <w:b/>
          <w:bCs/>
          <w:sz w:val="20"/>
        </w:rPr>
        <w:t>Nunvářová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J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Poulová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P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Pražák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P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Klímová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B</w:t>
      </w:r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sz w:val="20"/>
        </w:rPr>
        <w:t>Effectiveness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of</w:t>
      </w:r>
      <w:proofErr w:type="spellEnd"/>
      <w:r w:rsidRPr="009146F1">
        <w:rPr>
          <w:rFonts w:eastAsia="Times New Roman"/>
          <w:sz w:val="20"/>
        </w:rPr>
        <w:t xml:space="preserve"> Digital </w:t>
      </w:r>
      <w:proofErr w:type="spellStart"/>
      <w:r w:rsidRPr="009146F1">
        <w:rPr>
          <w:rFonts w:eastAsia="Times New Roman"/>
          <w:sz w:val="20"/>
        </w:rPr>
        <w:t>Storytelling</w:t>
      </w:r>
      <w:proofErr w:type="spellEnd"/>
      <w:r w:rsidRPr="009146F1">
        <w:rPr>
          <w:rFonts w:eastAsia="Times New Roman"/>
          <w:sz w:val="20"/>
        </w:rPr>
        <w:t xml:space="preserve"> in </w:t>
      </w:r>
      <w:proofErr w:type="spellStart"/>
      <w:r w:rsidRPr="009146F1">
        <w:rPr>
          <w:rFonts w:eastAsia="Times New Roman"/>
          <w:sz w:val="20"/>
        </w:rPr>
        <w:t>Teaching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Economics</w:t>
      </w:r>
      <w:proofErr w:type="spellEnd"/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i/>
          <w:iCs/>
          <w:sz w:val="20"/>
        </w:rPr>
        <w:t>Education</w:t>
      </w:r>
      <w:proofErr w:type="spellEnd"/>
      <w:r w:rsidRPr="009146F1">
        <w:rPr>
          <w:rFonts w:eastAsia="Times New Roman"/>
          <w:i/>
          <w:iCs/>
          <w:sz w:val="20"/>
        </w:rPr>
        <w:t xml:space="preserve"> </w:t>
      </w:r>
      <w:proofErr w:type="spellStart"/>
      <w:r w:rsidRPr="009146F1">
        <w:rPr>
          <w:rFonts w:eastAsia="Times New Roman"/>
          <w:i/>
          <w:iCs/>
          <w:sz w:val="20"/>
        </w:rPr>
        <w:t>sciences</w:t>
      </w:r>
      <w:proofErr w:type="spellEnd"/>
      <w:r w:rsidRPr="009146F1">
        <w:rPr>
          <w:rFonts w:eastAsia="Times New Roman"/>
          <w:sz w:val="20"/>
        </w:rPr>
        <w:t>. Basilej : MDPI-</w:t>
      </w:r>
      <w:proofErr w:type="spellStart"/>
      <w:r w:rsidRPr="009146F1">
        <w:rPr>
          <w:rFonts w:eastAsia="Times New Roman"/>
          <w:sz w:val="20"/>
        </w:rPr>
        <w:t>Molecular</w:t>
      </w:r>
      <w:proofErr w:type="spellEnd"/>
      <w:r w:rsidRPr="009146F1">
        <w:rPr>
          <w:rFonts w:eastAsia="Times New Roman"/>
          <w:sz w:val="20"/>
        </w:rPr>
        <w:t xml:space="preserve"> diversity </w:t>
      </w:r>
      <w:proofErr w:type="spellStart"/>
      <w:r w:rsidRPr="009146F1">
        <w:rPr>
          <w:rFonts w:eastAsia="Times New Roman"/>
          <w:sz w:val="20"/>
        </w:rPr>
        <w:t>preservation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international</w:t>
      </w:r>
      <w:proofErr w:type="spellEnd"/>
      <w:r w:rsidRPr="009146F1">
        <w:rPr>
          <w:rFonts w:eastAsia="Times New Roman"/>
          <w:sz w:val="20"/>
        </w:rPr>
        <w:t>, 2023. 15s. ISSN: 2227-7102. Kód UT ISI: 001009660400001.</w:t>
      </w:r>
      <w:r w:rsidRPr="009146F1">
        <w:rPr>
          <w:rFonts w:eastAsia="Times New Roman"/>
          <w:sz w:val="20"/>
        </w:rPr>
        <w:br/>
        <w:t xml:space="preserve">granty: 0Spec. výzkum: S. Forma: J_ČLÁNEK V ODBORNÉM PERIODIKU </w:t>
      </w:r>
      <w:r w:rsidRPr="009146F1">
        <w:rPr>
          <w:rFonts w:eastAsia="Times New Roman"/>
          <w:sz w:val="20"/>
        </w:rPr>
        <w:br/>
        <w:t>(ID: 43880061) (RIV ID: 50020451)</w:t>
      </w:r>
    </w:p>
    <w:p w14:paraId="592618A8" w14:textId="77777777" w:rsidR="00731C0B" w:rsidRPr="00A76404" w:rsidRDefault="00731C0B" w:rsidP="00731C0B">
      <w:pPr>
        <w:ind w:left="567"/>
        <w:rPr>
          <w:rFonts w:eastAsia="Times New Roman"/>
          <w:i/>
          <w:sz w:val="20"/>
        </w:rPr>
      </w:pPr>
      <w:r w:rsidRPr="00A76404">
        <w:rPr>
          <w:rFonts w:eastAsia="Times New Roman"/>
          <w:i/>
          <w:sz w:val="20"/>
        </w:rPr>
        <w:t>Stav záznamu v OBD - Přijatý</w:t>
      </w:r>
    </w:p>
    <w:p w14:paraId="258CC05F" w14:textId="77777777" w:rsidR="00731C0B" w:rsidRPr="00A76404" w:rsidRDefault="00731C0B" w:rsidP="00731C0B">
      <w:pPr>
        <w:ind w:left="567"/>
        <w:rPr>
          <w:rFonts w:eastAsia="Times New Roman"/>
          <w:i/>
          <w:sz w:val="20"/>
        </w:rPr>
      </w:pPr>
      <w:r>
        <w:rPr>
          <w:rFonts w:eastAsia="Times New Roman"/>
          <w:i/>
          <w:sz w:val="20"/>
        </w:rPr>
        <w:t xml:space="preserve">Indexace - </w:t>
      </w:r>
      <w:r w:rsidRPr="00A76404">
        <w:rPr>
          <w:rFonts w:eastAsia="Times New Roman"/>
          <w:i/>
          <w:sz w:val="20"/>
        </w:rPr>
        <w:t>Thomson ISI WOK</w:t>
      </w:r>
    </w:p>
    <w:p w14:paraId="23BCC019" w14:textId="77777777" w:rsidR="00731C0B" w:rsidRPr="009146F1" w:rsidRDefault="00731C0B" w:rsidP="00731C0B">
      <w:pPr>
        <w:ind w:left="567"/>
        <w:rPr>
          <w:rFonts w:eastAsia="Times New Roman"/>
          <w:sz w:val="20"/>
        </w:rPr>
      </w:pPr>
      <w:r w:rsidRPr="3B62EFB4">
        <w:rPr>
          <w:rFonts w:eastAsia="Times New Roman"/>
          <w:i/>
          <w:iCs/>
          <w:sz w:val="22"/>
          <w:szCs w:val="22"/>
        </w:rPr>
        <w:t>FIM bodů</w:t>
      </w:r>
      <w:r>
        <w:rPr>
          <w:rFonts w:eastAsia="Times New Roman"/>
          <w:i/>
          <w:iCs/>
          <w:sz w:val="22"/>
          <w:szCs w:val="22"/>
        </w:rPr>
        <w:t xml:space="preserve"> – 30</w:t>
      </w:r>
    </w:p>
    <w:p w14:paraId="1B2252C8" w14:textId="77777777" w:rsidR="009146F1" w:rsidRPr="009146F1" w:rsidRDefault="00000000" w:rsidP="009146F1">
      <w:pPr>
        <w:ind w:left="567"/>
        <w:rPr>
          <w:rFonts w:eastAsia="Times New Roman"/>
          <w:sz w:val="20"/>
        </w:rPr>
      </w:pPr>
      <w:r>
        <w:rPr>
          <w:rFonts w:eastAsia="Times New Roman"/>
          <w:sz w:val="20"/>
        </w:rPr>
        <w:pict w14:anchorId="2FD15BC2">
          <v:rect id="_x0000_i1030" style="width:0;height:1.5pt" o:hralign="center" o:bullet="t" o:hrstd="t" o:hr="t" fillcolor="#a0a0a0" stroked="f"/>
        </w:pict>
      </w:r>
    </w:p>
    <w:p w14:paraId="0ECE7204" w14:textId="77777777" w:rsidR="009146F1" w:rsidRDefault="009146F1" w:rsidP="009146F1">
      <w:pPr>
        <w:ind w:left="567"/>
        <w:rPr>
          <w:rFonts w:eastAsia="Times New Roman"/>
          <w:sz w:val="20"/>
        </w:rPr>
      </w:pPr>
      <w:r w:rsidRPr="009146F1">
        <w:rPr>
          <w:rFonts w:eastAsia="Times New Roman"/>
          <w:sz w:val="20"/>
        </w:rPr>
        <w:t>[</w:t>
      </w:r>
      <w:r w:rsidR="00C54285">
        <w:rPr>
          <w:rFonts w:eastAsia="Times New Roman"/>
          <w:sz w:val="20"/>
        </w:rPr>
        <w:t>7</w:t>
      </w:r>
      <w:r w:rsidRPr="009146F1">
        <w:rPr>
          <w:rFonts w:eastAsia="Times New Roman"/>
          <w:sz w:val="20"/>
        </w:rPr>
        <w:t>]</w:t>
      </w:r>
      <w:r w:rsidRPr="009146F1">
        <w:rPr>
          <w:rFonts w:eastAsia="Times New Roman"/>
          <w:b/>
          <w:bCs/>
          <w:sz w:val="20"/>
        </w:rPr>
        <w:t>Ševčíková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A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Milková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E</w:t>
      </w:r>
      <w:r w:rsidRPr="009146F1">
        <w:rPr>
          <w:rFonts w:eastAsia="Times New Roman"/>
          <w:sz w:val="20"/>
        </w:rPr>
        <w:t xml:space="preserve">., </w:t>
      </w:r>
      <w:proofErr w:type="spellStart"/>
      <w:r w:rsidRPr="009146F1">
        <w:rPr>
          <w:rFonts w:eastAsia="Times New Roman"/>
          <w:b/>
          <w:bCs/>
          <w:sz w:val="20"/>
        </w:rPr>
        <w:t>Moldoveanu</w:t>
      </w:r>
      <w:proofErr w:type="spellEnd"/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M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Konvička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M</w:t>
      </w:r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sz w:val="20"/>
        </w:rPr>
        <w:t>Graph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Theory</w:t>
      </w:r>
      <w:proofErr w:type="spellEnd"/>
      <w:r w:rsidRPr="009146F1">
        <w:rPr>
          <w:rFonts w:eastAsia="Times New Roman"/>
          <w:sz w:val="20"/>
        </w:rPr>
        <w:t xml:space="preserve">: </w:t>
      </w:r>
      <w:proofErr w:type="spellStart"/>
      <w:r w:rsidRPr="009146F1">
        <w:rPr>
          <w:rFonts w:eastAsia="Times New Roman"/>
          <w:sz w:val="20"/>
        </w:rPr>
        <w:t>Enhancing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Understanding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of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Mathematical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Proofs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Using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Visual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Tools</w:t>
      </w:r>
      <w:proofErr w:type="spellEnd"/>
      <w:r w:rsidRPr="009146F1">
        <w:rPr>
          <w:rFonts w:eastAsia="Times New Roman"/>
          <w:sz w:val="20"/>
        </w:rPr>
        <w:t xml:space="preserve">. </w:t>
      </w:r>
      <w:r w:rsidRPr="009146F1">
        <w:rPr>
          <w:rFonts w:eastAsia="Times New Roman"/>
          <w:i/>
          <w:iCs/>
          <w:sz w:val="20"/>
        </w:rPr>
        <w:t>SUSTAINABILITY</w:t>
      </w:r>
      <w:r w:rsidRPr="009146F1">
        <w:rPr>
          <w:rFonts w:eastAsia="Times New Roman"/>
          <w:sz w:val="20"/>
        </w:rPr>
        <w:t>. BASEL : MDPI, 2023. 17s. ISSN: 2071-1050. Kód UT ISI: 001031167700001.</w:t>
      </w:r>
      <w:r w:rsidRPr="009146F1">
        <w:rPr>
          <w:rFonts w:eastAsia="Times New Roman"/>
          <w:sz w:val="20"/>
        </w:rPr>
        <w:br/>
        <w:t xml:space="preserve">granty: 0Spec. výzkum: S. Forma: J_ČLÁNEK V ODBORNÉM PERIODIKU </w:t>
      </w:r>
      <w:r w:rsidRPr="009146F1">
        <w:rPr>
          <w:rFonts w:eastAsia="Times New Roman"/>
          <w:sz w:val="20"/>
        </w:rPr>
        <w:br/>
        <w:t>(ID: 43880190) (RIV ID: 50020580)</w:t>
      </w:r>
    </w:p>
    <w:p w14:paraId="20F8AF23" w14:textId="77777777" w:rsidR="00731C0B" w:rsidRPr="00A76404" w:rsidRDefault="00731C0B" w:rsidP="00731C0B">
      <w:pPr>
        <w:ind w:left="567"/>
        <w:rPr>
          <w:rFonts w:eastAsia="Times New Roman"/>
          <w:i/>
          <w:sz w:val="20"/>
        </w:rPr>
      </w:pPr>
      <w:r w:rsidRPr="00A76404">
        <w:rPr>
          <w:rFonts w:eastAsia="Times New Roman"/>
          <w:i/>
          <w:sz w:val="20"/>
        </w:rPr>
        <w:t>Stav záznamu v OBD - Přijatý</w:t>
      </w:r>
    </w:p>
    <w:p w14:paraId="7F63A794" w14:textId="77777777" w:rsidR="00731C0B" w:rsidRPr="00A76404" w:rsidRDefault="00731C0B" w:rsidP="00731C0B">
      <w:pPr>
        <w:ind w:left="567"/>
        <w:rPr>
          <w:rFonts w:eastAsia="Times New Roman"/>
          <w:i/>
          <w:sz w:val="20"/>
        </w:rPr>
      </w:pPr>
      <w:r>
        <w:rPr>
          <w:rFonts w:eastAsia="Times New Roman"/>
          <w:i/>
          <w:sz w:val="20"/>
        </w:rPr>
        <w:t xml:space="preserve">Indexace - </w:t>
      </w:r>
      <w:r w:rsidRPr="00A76404">
        <w:rPr>
          <w:rFonts w:eastAsia="Times New Roman"/>
          <w:i/>
          <w:sz w:val="20"/>
        </w:rPr>
        <w:t>Thomson ISI WOK</w:t>
      </w:r>
    </w:p>
    <w:p w14:paraId="2D20DF1D" w14:textId="77777777" w:rsidR="00731C0B" w:rsidRPr="00731C0B" w:rsidRDefault="00731C0B" w:rsidP="00731C0B">
      <w:pPr>
        <w:ind w:firstLine="567"/>
        <w:rPr>
          <w:rFonts w:eastAsia="Times New Roman"/>
          <w:sz w:val="22"/>
        </w:rPr>
      </w:pPr>
      <w:r w:rsidRPr="3B62EFB4">
        <w:rPr>
          <w:rFonts w:eastAsia="Times New Roman"/>
          <w:i/>
          <w:iCs/>
          <w:sz w:val="22"/>
          <w:szCs w:val="22"/>
        </w:rPr>
        <w:t>FIM bodů</w:t>
      </w:r>
      <w:r>
        <w:rPr>
          <w:rFonts w:eastAsia="Times New Roman"/>
          <w:i/>
          <w:iCs/>
          <w:sz w:val="22"/>
          <w:szCs w:val="22"/>
        </w:rPr>
        <w:t xml:space="preserve"> - </w:t>
      </w:r>
      <w:r w:rsidRPr="00731C0B">
        <w:rPr>
          <w:rFonts w:eastAsia="Times New Roman"/>
          <w:i/>
          <w:iCs/>
          <w:sz w:val="22"/>
          <w:szCs w:val="22"/>
        </w:rPr>
        <w:t>58,36</w:t>
      </w:r>
    </w:p>
    <w:p w14:paraId="611C293C" w14:textId="77777777" w:rsidR="009146F1" w:rsidRPr="009146F1" w:rsidRDefault="00000000" w:rsidP="009146F1">
      <w:pPr>
        <w:ind w:left="567"/>
        <w:rPr>
          <w:rFonts w:eastAsia="Times New Roman"/>
          <w:sz w:val="20"/>
        </w:rPr>
      </w:pPr>
      <w:r>
        <w:rPr>
          <w:rFonts w:eastAsia="Times New Roman"/>
          <w:sz w:val="20"/>
        </w:rPr>
        <w:pict w14:anchorId="0DB9DE66">
          <v:rect id="_x0000_i1031" style="width:0;height:1.5pt" o:hralign="center" o:hrstd="t" o:hr="t" fillcolor="#a0a0a0" stroked="f"/>
        </w:pict>
      </w:r>
    </w:p>
    <w:p w14:paraId="1066CA80" w14:textId="77777777" w:rsidR="009146F1" w:rsidRDefault="009146F1" w:rsidP="009146F1">
      <w:pPr>
        <w:ind w:left="567"/>
        <w:rPr>
          <w:rFonts w:eastAsia="Times New Roman"/>
          <w:sz w:val="20"/>
        </w:rPr>
      </w:pPr>
      <w:r w:rsidRPr="009146F1">
        <w:rPr>
          <w:rFonts w:eastAsia="Times New Roman"/>
          <w:sz w:val="20"/>
        </w:rPr>
        <w:t>[</w:t>
      </w:r>
      <w:r w:rsidR="00C54285">
        <w:rPr>
          <w:rFonts w:eastAsia="Times New Roman"/>
          <w:sz w:val="20"/>
        </w:rPr>
        <w:t>8</w:t>
      </w:r>
      <w:r w:rsidRPr="009146F1">
        <w:rPr>
          <w:rFonts w:eastAsia="Times New Roman"/>
          <w:sz w:val="20"/>
        </w:rPr>
        <w:t>]</w:t>
      </w:r>
      <w:r w:rsidRPr="009146F1">
        <w:rPr>
          <w:rFonts w:eastAsia="Times New Roman"/>
          <w:b/>
          <w:bCs/>
          <w:sz w:val="20"/>
        </w:rPr>
        <w:t>Yaro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AS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Malý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F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Malý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K</w:t>
      </w:r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sz w:val="20"/>
        </w:rPr>
        <w:t>Improved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Indoor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Localization</w:t>
      </w:r>
      <w:proofErr w:type="spellEnd"/>
      <w:r w:rsidRPr="009146F1">
        <w:rPr>
          <w:rFonts w:eastAsia="Times New Roman"/>
          <w:sz w:val="20"/>
        </w:rPr>
        <w:t xml:space="preserve"> Performance </w:t>
      </w:r>
      <w:proofErr w:type="spellStart"/>
      <w:r w:rsidRPr="009146F1">
        <w:rPr>
          <w:rFonts w:eastAsia="Times New Roman"/>
          <w:sz w:val="20"/>
        </w:rPr>
        <w:t>Using</w:t>
      </w:r>
      <w:proofErr w:type="spellEnd"/>
      <w:r w:rsidRPr="009146F1">
        <w:rPr>
          <w:rFonts w:eastAsia="Times New Roman"/>
          <w:sz w:val="20"/>
        </w:rPr>
        <w:t xml:space="preserve"> a </w:t>
      </w:r>
      <w:proofErr w:type="spellStart"/>
      <w:r w:rsidRPr="009146F1">
        <w:rPr>
          <w:rFonts w:eastAsia="Times New Roman"/>
          <w:sz w:val="20"/>
        </w:rPr>
        <w:t>Modified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Affinity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Propagation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Clustering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Algorithm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With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Context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Similarity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Coefficient</w:t>
      </w:r>
      <w:proofErr w:type="spellEnd"/>
      <w:r w:rsidRPr="009146F1">
        <w:rPr>
          <w:rFonts w:eastAsia="Times New Roman"/>
          <w:sz w:val="20"/>
        </w:rPr>
        <w:t xml:space="preserve">. </w:t>
      </w:r>
      <w:r w:rsidRPr="009146F1">
        <w:rPr>
          <w:rFonts w:eastAsia="Times New Roman"/>
          <w:i/>
          <w:iCs/>
          <w:sz w:val="20"/>
        </w:rPr>
        <w:t>IEEE Access</w:t>
      </w:r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sz w:val="20"/>
        </w:rPr>
        <w:t>Piscataway</w:t>
      </w:r>
      <w:proofErr w:type="spellEnd"/>
      <w:r w:rsidRPr="009146F1">
        <w:rPr>
          <w:rFonts w:eastAsia="Times New Roman"/>
          <w:sz w:val="20"/>
        </w:rPr>
        <w:t xml:space="preserve"> : IEEE, 2023. 8s. ISSN: 2169-3536. Kód UT ISI: 001012224100001.</w:t>
      </w:r>
      <w:r w:rsidRPr="009146F1">
        <w:rPr>
          <w:rFonts w:eastAsia="Times New Roman"/>
          <w:sz w:val="20"/>
        </w:rPr>
        <w:br/>
        <w:t xml:space="preserve">granty: 0Spec. výzkum: S. Forma: J_ČLÁNEK V ODBORNÉM PERIODIKU </w:t>
      </w:r>
      <w:r w:rsidRPr="009146F1">
        <w:rPr>
          <w:rFonts w:eastAsia="Times New Roman"/>
          <w:sz w:val="20"/>
        </w:rPr>
        <w:br/>
        <w:t>(ID: 43880137) (RIV ID: 50020527)</w:t>
      </w:r>
    </w:p>
    <w:p w14:paraId="527352F6" w14:textId="77777777" w:rsidR="00731C0B" w:rsidRPr="00A76404" w:rsidRDefault="00731C0B" w:rsidP="00731C0B">
      <w:pPr>
        <w:ind w:left="567"/>
        <w:rPr>
          <w:rFonts w:eastAsia="Times New Roman"/>
          <w:i/>
          <w:sz w:val="20"/>
        </w:rPr>
      </w:pPr>
      <w:r w:rsidRPr="00A76404">
        <w:rPr>
          <w:rFonts w:eastAsia="Times New Roman"/>
          <w:i/>
          <w:sz w:val="20"/>
        </w:rPr>
        <w:t>Stav záznamu v OBD - Přijatý</w:t>
      </w:r>
    </w:p>
    <w:p w14:paraId="2D4285A1" w14:textId="77777777" w:rsidR="00731C0B" w:rsidRPr="00A76404" w:rsidRDefault="00731C0B" w:rsidP="00731C0B">
      <w:pPr>
        <w:ind w:left="567"/>
        <w:rPr>
          <w:rFonts w:eastAsia="Times New Roman"/>
          <w:i/>
          <w:sz w:val="20"/>
        </w:rPr>
      </w:pPr>
      <w:r>
        <w:rPr>
          <w:rFonts w:eastAsia="Times New Roman"/>
          <w:i/>
          <w:sz w:val="20"/>
        </w:rPr>
        <w:t xml:space="preserve">Indexace - </w:t>
      </w:r>
      <w:r w:rsidRPr="00A76404">
        <w:rPr>
          <w:rFonts w:eastAsia="Times New Roman"/>
          <w:i/>
          <w:sz w:val="20"/>
        </w:rPr>
        <w:t>Thomson ISI WOK</w:t>
      </w:r>
    </w:p>
    <w:p w14:paraId="6C0D384B" w14:textId="77777777" w:rsidR="00731C0B" w:rsidRPr="009146F1" w:rsidRDefault="00731C0B" w:rsidP="00731C0B">
      <w:pPr>
        <w:ind w:left="567"/>
        <w:rPr>
          <w:rFonts w:eastAsia="Times New Roman"/>
          <w:sz w:val="20"/>
        </w:rPr>
      </w:pPr>
      <w:r w:rsidRPr="3B62EFB4">
        <w:rPr>
          <w:rFonts w:eastAsia="Times New Roman"/>
          <w:i/>
          <w:iCs/>
          <w:sz w:val="22"/>
          <w:szCs w:val="22"/>
        </w:rPr>
        <w:t>FIM bodů</w:t>
      </w:r>
      <w:r>
        <w:rPr>
          <w:rFonts w:eastAsia="Times New Roman"/>
          <w:i/>
          <w:iCs/>
          <w:sz w:val="22"/>
          <w:szCs w:val="22"/>
        </w:rPr>
        <w:t xml:space="preserve"> - 127,4</w:t>
      </w:r>
    </w:p>
    <w:p w14:paraId="52358809" w14:textId="77777777" w:rsidR="009146F1" w:rsidRPr="009146F1" w:rsidRDefault="00000000" w:rsidP="009146F1">
      <w:pPr>
        <w:ind w:left="567"/>
        <w:rPr>
          <w:rFonts w:eastAsia="Times New Roman"/>
          <w:sz w:val="20"/>
        </w:rPr>
      </w:pPr>
      <w:r>
        <w:rPr>
          <w:rFonts w:eastAsia="Times New Roman"/>
          <w:sz w:val="20"/>
        </w:rPr>
        <w:pict w14:anchorId="2E959605">
          <v:rect id="_x0000_i1032" style="width:0;height:1.5pt" o:hralign="center" o:hrstd="t" o:hr="t" fillcolor="#a0a0a0" stroked="f"/>
        </w:pict>
      </w:r>
    </w:p>
    <w:p w14:paraId="6AB0A599" w14:textId="77777777" w:rsidR="009146F1" w:rsidRDefault="009146F1" w:rsidP="009146F1">
      <w:pPr>
        <w:ind w:left="567"/>
        <w:rPr>
          <w:rFonts w:eastAsia="Times New Roman"/>
          <w:sz w:val="20"/>
        </w:rPr>
      </w:pPr>
      <w:r w:rsidRPr="009146F1">
        <w:rPr>
          <w:rFonts w:eastAsia="Times New Roman"/>
          <w:sz w:val="20"/>
        </w:rPr>
        <w:t xml:space="preserve"> [</w:t>
      </w:r>
      <w:r w:rsidR="00C54285">
        <w:rPr>
          <w:rFonts w:eastAsia="Times New Roman"/>
          <w:sz w:val="20"/>
        </w:rPr>
        <w:t>9</w:t>
      </w:r>
      <w:r w:rsidRPr="009146F1">
        <w:rPr>
          <w:rFonts w:eastAsia="Times New Roman"/>
          <w:sz w:val="20"/>
        </w:rPr>
        <w:t>]</w:t>
      </w:r>
      <w:r w:rsidRPr="009146F1">
        <w:rPr>
          <w:rFonts w:eastAsia="Times New Roman"/>
          <w:b/>
          <w:bCs/>
          <w:sz w:val="20"/>
        </w:rPr>
        <w:t>Yaro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AS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Malý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F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Pražák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P</w:t>
      </w:r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sz w:val="20"/>
        </w:rPr>
        <w:t>Outlier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Detection</w:t>
      </w:r>
      <w:proofErr w:type="spellEnd"/>
      <w:r w:rsidRPr="009146F1">
        <w:rPr>
          <w:rFonts w:eastAsia="Times New Roman"/>
          <w:sz w:val="20"/>
        </w:rPr>
        <w:t xml:space="preserve"> in Time-</w:t>
      </w:r>
      <w:proofErr w:type="spellStart"/>
      <w:r w:rsidRPr="009146F1">
        <w:rPr>
          <w:rFonts w:eastAsia="Times New Roman"/>
          <w:sz w:val="20"/>
        </w:rPr>
        <w:t>Series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Receive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Signal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Strength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Observation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Using</w:t>
      </w:r>
      <w:proofErr w:type="spellEnd"/>
      <w:r w:rsidRPr="009146F1">
        <w:rPr>
          <w:rFonts w:eastAsia="Times New Roman"/>
          <w:sz w:val="20"/>
        </w:rPr>
        <w:t xml:space="preserve"> Z-</w:t>
      </w:r>
      <w:proofErr w:type="spellStart"/>
      <w:r w:rsidRPr="009146F1">
        <w:rPr>
          <w:rFonts w:eastAsia="Times New Roman"/>
          <w:sz w:val="20"/>
        </w:rPr>
        <w:t>Score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Method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with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Sn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Scale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Estimator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for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Indoor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Localization</w:t>
      </w:r>
      <w:proofErr w:type="spellEnd"/>
      <w:r w:rsidRPr="009146F1">
        <w:rPr>
          <w:rFonts w:eastAsia="Times New Roman"/>
          <w:sz w:val="20"/>
        </w:rPr>
        <w:t xml:space="preserve">. </w:t>
      </w:r>
      <w:r w:rsidRPr="009146F1">
        <w:rPr>
          <w:rFonts w:eastAsia="Times New Roman"/>
          <w:i/>
          <w:iCs/>
          <w:sz w:val="20"/>
        </w:rPr>
        <w:t>APPLIED SCIENCES-BASEL</w:t>
      </w:r>
      <w:r w:rsidRPr="009146F1">
        <w:rPr>
          <w:rFonts w:eastAsia="Times New Roman"/>
          <w:sz w:val="20"/>
        </w:rPr>
        <w:t>. BASEL : MDPI, 2023. 17s. ISSN: 2076-3417. Kód UT ISI: 000959585300001.</w:t>
      </w:r>
      <w:r w:rsidRPr="009146F1">
        <w:rPr>
          <w:rFonts w:eastAsia="Times New Roman"/>
          <w:sz w:val="20"/>
        </w:rPr>
        <w:br/>
        <w:t xml:space="preserve">granty: 0Spec. výzkum: S. Forma: J_ČLÁNEK V ODBORNÉM PERIODIKU </w:t>
      </w:r>
      <w:r w:rsidRPr="009146F1">
        <w:rPr>
          <w:rFonts w:eastAsia="Times New Roman"/>
          <w:sz w:val="20"/>
        </w:rPr>
        <w:br/>
        <w:t>(ID: 43879989) (RIV ID: 50020379)</w:t>
      </w:r>
    </w:p>
    <w:p w14:paraId="15CDC0BE" w14:textId="77777777" w:rsidR="00731C0B" w:rsidRPr="00A76404" w:rsidRDefault="00731C0B" w:rsidP="00731C0B">
      <w:pPr>
        <w:ind w:left="567"/>
        <w:rPr>
          <w:rFonts w:eastAsia="Times New Roman"/>
          <w:i/>
          <w:sz w:val="20"/>
        </w:rPr>
      </w:pPr>
      <w:r w:rsidRPr="00A76404">
        <w:rPr>
          <w:rFonts w:eastAsia="Times New Roman"/>
          <w:i/>
          <w:sz w:val="20"/>
        </w:rPr>
        <w:t>Stav záznamu v OBD - Přijatý</w:t>
      </w:r>
    </w:p>
    <w:p w14:paraId="1167EA8E" w14:textId="77777777" w:rsidR="00731C0B" w:rsidRPr="00A76404" w:rsidRDefault="00731C0B" w:rsidP="00731C0B">
      <w:pPr>
        <w:ind w:left="567"/>
        <w:rPr>
          <w:rFonts w:eastAsia="Times New Roman"/>
          <w:i/>
          <w:sz w:val="20"/>
        </w:rPr>
      </w:pPr>
      <w:r>
        <w:rPr>
          <w:rFonts w:eastAsia="Times New Roman"/>
          <w:i/>
          <w:sz w:val="20"/>
        </w:rPr>
        <w:t xml:space="preserve">Indexace - </w:t>
      </w:r>
      <w:r w:rsidRPr="00A76404">
        <w:rPr>
          <w:rFonts w:eastAsia="Times New Roman"/>
          <w:i/>
          <w:sz w:val="20"/>
        </w:rPr>
        <w:t>Thomson ISI WOK</w:t>
      </w:r>
    </w:p>
    <w:p w14:paraId="5A9DFF88" w14:textId="77777777" w:rsidR="00731C0B" w:rsidRPr="009146F1" w:rsidRDefault="00731C0B" w:rsidP="00731C0B">
      <w:pPr>
        <w:ind w:left="567"/>
        <w:rPr>
          <w:rFonts w:eastAsia="Times New Roman"/>
          <w:sz w:val="20"/>
        </w:rPr>
      </w:pPr>
      <w:r w:rsidRPr="3B62EFB4">
        <w:rPr>
          <w:rFonts w:eastAsia="Times New Roman"/>
          <w:i/>
          <w:iCs/>
          <w:sz w:val="22"/>
          <w:szCs w:val="22"/>
        </w:rPr>
        <w:t>FIM bodů</w:t>
      </w:r>
      <w:r>
        <w:rPr>
          <w:rFonts w:eastAsia="Times New Roman"/>
          <w:i/>
          <w:iCs/>
          <w:sz w:val="22"/>
          <w:szCs w:val="22"/>
        </w:rPr>
        <w:t xml:space="preserve"> – 115,4</w:t>
      </w:r>
    </w:p>
    <w:p w14:paraId="7A60FC37" w14:textId="77777777" w:rsidR="009146F1" w:rsidRPr="009146F1" w:rsidRDefault="00000000" w:rsidP="009146F1">
      <w:pPr>
        <w:ind w:left="567"/>
        <w:rPr>
          <w:rFonts w:eastAsia="Times New Roman"/>
          <w:sz w:val="20"/>
        </w:rPr>
      </w:pPr>
      <w:r>
        <w:rPr>
          <w:rFonts w:eastAsia="Times New Roman"/>
          <w:sz w:val="20"/>
        </w:rPr>
        <w:pict w14:anchorId="3BA902AD">
          <v:rect id="_x0000_i1033" style="width:0;height:1.5pt" o:hralign="center" o:hrstd="t" o:hr="t" fillcolor="#a0a0a0" stroked="f"/>
        </w:pict>
      </w:r>
    </w:p>
    <w:p w14:paraId="75B8B4D3" w14:textId="77777777" w:rsidR="009146F1" w:rsidRDefault="009146F1" w:rsidP="009146F1">
      <w:pPr>
        <w:ind w:left="567"/>
        <w:rPr>
          <w:rFonts w:eastAsia="Times New Roman"/>
          <w:sz w:val="20"/>
        </w:rPr>
      </w:pPr>
      <w:r w:rsidRPr="009146F1">
        <w:rPr>
          <w:rFonts w:eastAsia="Times New Roman"/>
          <w:sz w:val="20"/>
        </w:rPr>
        <w:t>[1</w:t>
      </w:r>
      <w:r w:rsidR="00C54285">
        <w:rPr>
          <w:rFonts w:eastAsia="Times New Roman"/>
          <w:sz w:val="20"/>
        </w:rPr>
        <w:t>0</w:t>
      </w:r>
      <w:r w:rsidRPr="009146F1">
        <w:rPr>
          <w:rFonts w:eastAsia="Times New Roman"/>
          <w:sz w:val="20"/>
        </w:rPr>
        <w:t>]</w:t>
      </w:r>
      <w:r w:rsidRPr="009146F1">
        <w:rPr>
          <w:rFonts w:eastAsia="Times New Roman"/>
          <w:b/>
          <w:bCs/>
          <w:sz w:val="20"/>
        </w:rPr>
        <w:t>Yaro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AS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Malý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F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Malý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K</w:t>
      </w:r>
      <w:r w:rsidRPr="009146F1">
        <w:rPr>
          <w:rFonts w:eastAsia="Times New Roman"/>
          <w:sz w:val="20"/>
        </w:rPr>
        <w:t xml:space="preserve">. A </w:t>
      </w:r>
      <w:proofErr w:type="spellStart"/>
      <w:r w:rsidRPr="009146F1">
        <w:rPr>
          <w:rFonts w:eastAsia="Times New Roman"/>
          <w:sz w:val="20"/>
        </w:rPr>
        <w:t>Two-Nearest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Wireless</w:t>
      </w:r>
      <w:proofErr w:type="spellEnd"/>
      <w:r w:rsidRPr="009146F1">
        <w:rPr>
          <w:rFonts w:eastAsia="Times New Roman"/>
          <w:sz w:val="20"/>
        </w:rPr>
        <w:t xml:space="preserve"> Access Point-</w:t>
      </w:r>
      <w:proofErr w:type="spellStart"/>
      <w:r w:rsidRPr="009146F1">
        <w:rPr>
          <w:rFonts w:eastAsia="Times New Roman"/>
          <w:sz w:val="20"/>
        </w:rPr>
        <w:t>Based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Fingerprint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Clustering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Algorithm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for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Improved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Indoor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Wireless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Localization</w:t>
      </w:r>
      <w:proofErr w:type="spellEnd"/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i/>
          <w:iCs/>
          <w:sz w:val="20"/>
        </w:rPr>
        <w:t>Emerging</w:t>
      </w:r>
      <w:proofErr w:type="spellEnd"/>
      <w:r w:rsidRPr="009146F1">
        <w:rPr>
          <w:rFonts w:eastAsia="Times New Roman"/>
          <w:i/>
          <w:iCs/>
          <w:sz w:val="20"/>
        </w:rPr>
        <w:t xml:space="preserve"> Science </w:t>
      </w:r>
      <w:proofErr w:type="spellStart"/>
      <w:r w:rsidRPr="009146F1">
        <w:rPr>
          <w:rFonts w:eastAsia="Times New Roman"/>
          <w:i/>
          <w:iCs/>
          <w:sz w:val="20"/>
        </w:rPr>
        <w:t>Journal</w:t>
      </w:r>
      <w:proofErr w:type="spellEnd"/>
      <w:r w:rsidRPr="009146F1">
        <w:rPr>
          <w:rFonts w:eastAsia="Times New Roman"/>
          <w:sz w:val="20"/>
        </w:rPr>
        <w:t xml:space="preserve">. Ital </w:t>
      </w:r>
      <w:proofErr w:type="spellStart"/>
      <w:r w:rsidRPr="009146F1">
        <w:rPr>
          <w:rFonts w:eastAsia="Times New Roman"/>
          <w:sz w:val="20"/>
        </w:rPr>
        <w:t>Publication</w:t>
      </w:r>
      <w:proofErr w:type="spellEnd"/>
      <w:r w:rsidRPr="009146F1">
        <w:rPr>
          <w:rFonts w:eastAsia="Times New Roman"/>
          <w:sz w:val="20"/>
        </w:rPr>
        <w:t xml:space="preserve">, 2023. 9s. ISSN: 2610-9182. </w:t>
      </w:r>
      <w:r w:rsidRPr="009146F1">
        <w:rPr>
          <w:rFonts w:eastAsia="Times New Roman"/>
          <w:sz w:val="20"/>
        </w:rPr>
        <w:br/>
        <w:t xml:space="preserve">granty: 0Spec. výzkum: S. Forma: J_ČLÁNEK V ODBORNÉM PERIODIKU </w:t>
      </w:r>
      <w:r w:rsidRPr="009146F1">
        <w:rPr>
          <w:rFonts w:eastAsia="Times New Roman"/>
          <w:sz w:val="20"/>
        </w:rPr>
        <w:br/>
        <w:t>(ID: 43880362) (RIV ID: 50020752)</w:t>
      </w:r>
    </w:p>
    <w:p w14:paraId="49FE03C1" w14:textId="77777777" w:rsidR="005055E6" w:rsidRPr="005055E6" w:rsidRDefault="005055E6" w:rsidP="005055E6">
      <w:pPr>
        <w:ind w:left="567"/>
        <w:rPr>
          <w:rFonts w:eastAsia="Times New Roman"/>
          <w:i/>
          <w:sz w:val="20"/>
        </w:rPr>
      </w:pPr>
      <w:r w:rsidRPr="005055E6">
        <w:rPr>
          <w:rFonts w:eastAsia="Times New Roman"/>
          <w:i/>
          <w:sz w:val="20"/>
        </w:rPr>
        <w:t>Stav záznamu v OBD - Přijatý</w:t>
      </w:r>
    </w:p>
    <w:p w14:paraId="30E2DBC1" w14:textId="77777777" w:rsidR="005055E6" w:rsidRPr="005055E6" w:rsidRDefault="005055E6" w:rsidP="005055E6">
      <w:pPr>
        <w:ind w:left="567"/>
        <w:rPr>
          <w:rFonts w:eastAsia="Times New Roman"/>
          <w:i/>
          <w:sz w:val="20"/>
        </w:rPr>
      </w:pPr>
      <w:r w:rsidRPr="005055E6">
        <w:rPr>
          <w:rFonts w:eastAsia="Times New Roman"/>
          <w:i/>
          <w:sz w:val="20"/>
        </w:rPr>
        <w:t xml:space="preserve">Předpokládaná indexace - </w:t>
      </w:r>
      <w:proofErr w:type="spellStart"/>
      <w:r>
        <w:rPr>
          <w:rFonts w:eastAsia="Times New Roman"/>
          <w:i/>
          <w:sz w:val="20"/>
        </w:rPr>
        <w:t>Scopus</w:t>
      </w:r>
      <w:proofErr w:type="spellEnd"/>
    </w:p>
    <w:p w14:paraId="0A155063" w14:textId="77777777" w:rsidR="005055E6" w:rsidRPr="009146F1" w:rsidRDefault="005055E6" w:rsidP="005055E6">
      <w:pPr>
        <w:ind w:left="567"/>
        <w:rPr>
          <w:rFonts w:eastAsia="Times New Roman"/>
          <w:sz w:val="20"/>
        </w:rPr>
      </w:pPr>
      <w:r w:rsidRPr="005055E6">
        <w:rPr>
          <w:rFonts w:eastAsia="Times New Roman"/>
          <w:i/>
          <w:sz w:val="20"/>
        </w:rPr>
        <w:t>FIM bodů – zatím nehodnoceno</w:t>
      </w:r>
    </w:p>
    <w:p w14:paraId="6EB98E33" w14:textId="77777777" w:rsidR="009146F1" w:rsidRDefault="009146F1" w:rsidP="009146F1">
      <w:pPr>
        <w:ind w:left="567"/>
        <w:rPr>
          <w:rFonts w:eastAsia="Times New Roman"/>
          <w:sz w:val="20"/>
        </w:rPr>
      </w:pPr>
    </w:p>
    <w:p w14:paraId="5F91291F" w14:textId="77777777" w:rsidR="009146F1" w:rsidRDefault="009146F1" w:rsidP="009146F1">
      <w:pPr>
        <w:pStyle w:val="Default"/>
        <w:numPr>
          <w:ilvl w:val="1"/>
          <w:numId w:val="20"/>
        </w:numPr>
        <w:ind w:left="567" w:hanging="567"/>
        <w:jc w:val="both"/>
        <w:rPr>
          <w:rFonts w:ascii="Comenia Serif" w:hAnsi="Comenia Serif"/>
          <w:sz w:val="20"/>
          <w:szCs w:val="20"/>
        </w:rPr>
      </w:pPr>
      <w:r w:rsidRPr="009146F1">
        <w:rPr>
          <w:rFonts w:ascii="Comenia Serif" w:hAnsi="Comenia Serif"/>
          <w:sz w:val="20"/>
          <w:szCs w:val="20"/>
        </w:rPr>
        <w:lastRenderedPageBreak/>
        <w:t>D_ČLÁNEK VE SBORNÍKU</w:t>
      </w:r>
    </w:p>
    <w:p w14:paraId="5EE367FF" w14:textId="77777777" w:rsidR="009146F1" w:rsidRDefault="009146F1" w:rsidP="009146F1">
      <w:pPr>
        <w:ind w:left="567"/>
        <w:rPr>
          <w:rFonts w:eastAsia="Times New Roman"/>
          <w:sz w:val="20"/>
        </w:rPr>
      </w:pPr>
    </w:p>
    <w:p w14:paraId="55198464" w14:textId="77777777" w:rsidR="009146F1" w:rsidRDefault="009146F1" w:rsidP="009146F1">
      <w:pPr>
        <w:ind w:left="567"/>
        <w:rPr>
          <w:rFonts w:eastAsia="Times New Roman"/>
          <w:sz w:val="20"/>
        </w:rPr>
      </w:pPr>
      <w:r w:rsidRPr="009146F1">
        <w:rPr>
          <w:rFonts w:eastAsia="Times New Roman"/>
          <w:sz w:val="20"/>
        </w:rPr>
        <w:t>[1]</w:t>
      </w:r>
      <w:r w:rsidRPr="009146F1">
        <w:rPr>
          <w:rFonts w:eastAsia="Times New Roman"/>
          <w:b/>
          <w:bCs/>
          <w:sz w:val="20"/>
        </w:rPr>
        <w:t>Černá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M</w:t>
      </w:r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sz w:val="20"/>
        </w:rPr>
        <w:t>Content</w:t>
      </w:r>
      <w:proofErr w:type="spellEnd"/>
      <w:r w:rsidRPr="009146F1">
        <w:rPr>
          <w:rFonts w:eastAsia="Times New Roman"/>
          <w:sz w:val="20"/>
        </w:rPr>
        <w:t xml:space="preserve"> Development </w:t>
      </w:r>
      <w:proofErr w:type="spellStart"/>
      <w:r w:rsidRPr="009146F1">
        <w:rPr>
          <w:rFonts w:eastAsia="Times New Roman"/>
          <w:sz w:val="20"/>
        </w:rPr>
        <w:t>of</w:t>
      </w:r>
      <w:proofErr w:type="spellEnd"/>
      <w:r w:rsidRPr="009146F1">
        <w:rPr>
          <w:rFonts w:eastAsia="Times New Roman"/>
          <w:sz w:val="20"/>
        </w:rPr>
        <w:t xml:space="preserve"> ‘</w:t>
      </w:r>
      <w:proofErr w:type="spellStart"/>
      <w:r w:rsidRPr="009146F1">
        <w:rPr>
          <w:rFonts w:eastAsia="Times New Roman"/>
          <w:sz w:val="20"/>
        </w:rPr>
        <w:t>Literary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Tourism</w:t>
      </w:r>
      <w:proofErr w:type="spellEnd"/>
      <w:r w:rsidRPr="009146F1">
        <w:rPr>
          <w:rFonts w:eastAsia="Times New Roman"/>
          <w:sz w:val="20"/>
        </w:rPr>
        <w:t xml:space="preserve">’ </w:t>
      </w:r>
      <w:proofErr w:type="spellStart"/>
      <w:r w:rsidRPr="009146F1">
        <w:rPr>
          <w:rFonts w:eastAsia="Times New Roman"/>
          <w:sz w:val="20"/>
        </w:rPr>
        <w:t>Within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Blended</w:t>
      </w:r>
      <w:proofErr w:type="spellEnd"/>
      <w:r w:rsidRPr="009146F1">
        <w:rPr>
          <w:rFonts w:eastAsia="Times New Roman"/>
          <w:sz w:val="20"/>
        </w:rPr>
        <w:t xml:space="preserve"> Learning </w:t>
      </w:r>
      <w:proofErr w:type="spellStart"/>
      <w:r w:rsidRPr="009146F1">
        <w:rPr>
          <w:rFonts w:eastAsia="Times New Roman"/>
          <w:sz w:val="20"/>
        </w:rPr>
        <w:t>Concept</w:t>
      </w:r>
      <w:proofErr w:type="spellEnd"/>
      <w:r w:rsidRPr="009146F1">
        <w:rPr>
          <w:rFonts w:eastAsia="Times New Roman"/>
          <w:sz w:val="20"/>
        </w:rPr>
        <w:t xml:space="preserve"> – Case Study. </w:t>
      </w:r>
      <w:proofErr w:type="spellStart"/>
      <w:r w:rsidRPr="009146F1">
        <w:rPr>
          <w:rFonts w:eastAsia="Times New Roman"/>
          <w:i/>
          <w:iCs/>
          <w:sz w:val="20"/>
        </w:rPr>
        <w:t>Blended</w:t>
      </w:r>
      <w:proofErr w:type="spellEnd"/>
      <w:r w:rsidRPr="009146F1">
        <w:rPr>
          <w:rFonts w:eastAsia="Times New Roman"/>
          <w:i/>
          <w:iCs/>
          <w:sz w:val="20"/>
        </w:rPr>
        <w:t xml:space="preserve"> Learning : </w:t>
      </w:r>
      <w:proofErr w:type="spellStart"/>
      <w:r w:rsidRPr="009146F1">
        <w:rPr>
          <w:rFonts w:eastAsia="Times New Roman"/>
          <w:i/>
          <w:iCs/>
          <w:sz w:val="20"/>
        </w:rPr>
        <w:t>Lessons</w:t>
      </w:r>
      <w:proofErr w:type="spellEnd"/>
      <w:r w:rsidRPr="009146F1">
        <w:rPr>
          <w:rFonts w:eastAsia="Times New Roman"/>
          <w:i/>
          <w:iCs/>
          <w:sz w:val="20"/>
        </w:rPr>
        <w:t xml:space="preserve"> </w:t>
      </w:r>
      <w:proofErr w:type="spellStart"/>
      <w:r w:rsidRPr="009146F1">
        <w:rPr>
          <w:rFonts w:eastAsia="Times New Roman"/>
          <w:i/>
          <w:iCs/>
          <w:sz w:val="20"/>
        </w:rPr>
        <w:t>Learned</w:t>
      </w:r>
      <w:proofErr w:type="spellEnd"/>
      <w:r w:rsidRPr="009146F1">
        <w:rPr>
          <w:rFonts w:eastAsia="Times New Roman"/>
          <w:i/>
          <w:iCs/>
          <w:sz w:val="20"/>
        </w:rPr>
        <w:t xml:space="preserve"> and </w:t>
      </w:r>
      <w:proofErr w:type="spellStart"/>
      <w:r w:rsidRPr="009146F1">
        <w:rPr>
          <w:rFonts w:eastAsia="Times New Roman"/>
          <w:i/>
          <w:iCs/>
          <w:sz w:val="20"/>
        </w:rPr>
        <w:t>Ways</w:t>
      </w:r>
      <w:proofErr w:type="spellEnd"/>
      <w:r w:rsidRPr="009146F1">
        <w:rPr>
          <w:rFonts w:eastAsia="Times New Roman"/>
          <w:i/>
          <w:iCs/>
          <w:sz w:val="20"/>
        </w:rPr>
        <w:t xml:space="preserve"> Forward.</w:t>
      </w:r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sz w:val="20"/>
        </w:rPr>
        <w:t>Cham</w:t>
      </w:r>
      <w:proofErr w:type="spellEnd"/>
      <w:r w:rsidRPr="009146F1">
        <w:rPr>
          <w:rFonts w:eastAsia="Times New Roman"/>
          <w:sz w:val="20"/>
        </w:rPr>
        <w:t xml:space="preserve"> : </w:t>
      </w:r>
      <w:proofErr w:type="spellStart"/>
      <w:r w:rsidRPr="009146F1">
        <w:rPr>
          <w:rFonts w:eastAsia="Times New Roman"/>
          <w:sz w:val="20"/>
        </w:rPr>
        <w:t>Springer</w:t>
      </w:r>
      <w:proofErr w:type="spellEnd"/>
      <w:r w:rsidRPr="009146F1">
        <w:rPr>
          <w:rFonts w:eastAsia="Times New Roman"/>
          <w:sz w:val="20"/>
        </w:rPr>
        <w:t xml:space="preserve">, 2023. 12s. ISBN: 978-3-031-35730-5. ISSN: 0302-9743. </w:t>
      </w:r>
      <w:r w:rsidRPr="009146F1">
        <w:rPr>
          <w:rFonts w:eastAsia="Times New Roman"/>
          <w:sz w:val="20"/>
        </w:rPr>
        <w:br/>
        <w:t xml:space="preserve">granty: 0Spec. výzkum: S. Forma: D_ČLÁNEK VE SBORNÍKU </w:t>
      </w:r>
      <w:r w:rsidRPr="009146F1">
        <w:rPr>
          <w:rFonts w:eastAsia="Times New Roman"/>
          <w:sz w:val="20"/>
        </w:rPr>
        <w:br/>
        <w:t>(ID: 43880303) (RIV ID: 50020693)</w:t>
      </w:r>
    </w:p>
    <w:p w14:paraId="4EF8D99A" w14:textId="77777777" w:rsidR="00421AA5" w:rsidRPr="00A76404" w:rsidRDefault="00421AA5" w:rsidP="00421AA5">
      <w:pPr>
        <w:ind w:left="567"/>
        <w:rPr>
          <w:rFonts w:eastAsia="Times New Roman"/>
          <w:i/>
          <w:sz w:val="20"/>
        </w:rPr>
      </w:pPr>
      <w:r w:rsidRPr="00A76404">
        <w:rPr>
          <w:rFonts w:eastAsia="Times New Roman"/>
          <w:i/>
          <w:sz w:val="20"/>
        </w:rPr>
        <w:t>Stav záznamu v OBD - Přijatý</w:t>
      </w:r>
    </w:p>
    <w:p w14:paraId="3BC0CAA7" w14:textId="77777777" w:rsidR="00421AA5" w:rsidRPr="005055E6" w:rsidRDefault="00421AA5" w:rsidP="00421AA5">
      <w:pPr>
        <w:ind w:left="567"/>
        <w:rPr>
          <w:rFonts w:eastAsia="Times New Roman"/>
          <w:i/>
          <w:sz w:val="20"/>
        </w:rPr>
      </w:pPr>
      <w:r>
        <w:rPr>
          <w:rFonts w:eastAsia="Times New Roman"/>
          <w:i/>
          <w:sz w:val="20"/>
        </w:rPr>
        <w:t>I</w:t>
      </w:r>
      <w:r w:rsidRPr="005055E6">
        <w:rPr>
          <w:rFonts w:eastAsia="Times New Roman"/>
          <w:i/>
          <w:sz w:val="20"/>
        </w:rPr>
        <w:t xml:space="preserve">ndexace - </w:t>
      </w:r>
      <w:proofErr w:type="spellStart"/>
      <w:r>
        <w:rPr>
          <w:rFonts w:eastAsia="Times New Roman"/>
          <w:i/>
          <w:sz w:val="20"/>
        </w:rPr>
        <w:t>Scopus</w:t>
      </w:r>
      <w:proofErr w:type="spellEnd"/>
    </w:p>
    <w:p w14:paraId="6E2B3D1C" w14:textId="77777777" w:rsidR="00421AA5" w:rsidRPr="009146F1" w:rsidRDefault="00421AA5" w:rsidP="00421AA5">
      <w:pPr>
        <w:ind w:left="567"/>
        <w:rPr>
          <w:rFonts w:eastAsia="Times New Roman"/>
          <w:sz w:val="20"/>
        </w:rPr>
      </w:pPr>
      <w:r w:rsidRPr="3B62EFB4">
        <w:rPr>
          <w:rFonts w:eastAsia="Times New Roman"/>
          <w:i/>
          <w:iCs/>
          <w:sz w:val="22"/>
          <w:szCs w:val="22"/>
        </w:rPr>
        <w:t>FIM bodů</w:t>
      </w:r>
      <w:r>
        <w:rPr>
          <w:rFonts w:eastAsia="Times New Roman"/>
          <w:i/>
          <w:iCs/>
          <w:sz w:val="22"/>
          <w:szCs w:val="22"/>
        </w:rPr>
        <w:t xml:space="preserve"> – 10</w:t>
      </w:r>
    </w:p>
    <w:p w14:paraId="0BD45037" w14:textId="77777777" w:rsidR="009146F1" w:rsidRPr="009146F1" w:rsidRDefault="00000000" w:rsidP="009146F1">
      <w:pPr>
        <w:ind w:left="567"/>
        <w:rPr>
          <w:rFonts w:eastAsia="Times New Roman"/>
          <w:sz w:val="20"/>
        </w:rPr>
      </w:pPr>
      <w:r>
        <w:rPr>
          <w:rFonts w:eastAsia="Times New Roman"/>
          <w:sz w:val="20"/>
        </w:rPr>
        <w:pict w14:anchorId="5DD87DEA">
          <v:rect id="_x0000_i1034" style="width:0;height:1.5pt" o:hralign="center" o:hrstd="t" o:hr="t" fillcolor="#a0a0a0" stroked="f"/>
        </w:pict>
      </w:r>
    </w:p>
    <w:p w14:paraId="6B15F6F7" w14:textId="77777777" w:rsidR="009146F1" w:rsidRDefault="009146F1" w:rsidP="009146F1">
      <w:pPr>
        <w:ind w:left="567"/>
        <w:rPr>
          <w:rFonts w:eastAsia="Times New Roman"/>
          <w:sz w:val="20"/>
        </w:rPr>
      </w:pPr>
      <w:r w:rsidRPr="009146F1">
        <w:rPr>
          <w:rFonts w:eastAsia="Times New Roman"/>
          <w:sz w:val="20"/>
        </w:rPr>
        <w:t>[</w:t>
      </w:r>
      <w:r>
        <w:rPr>
          <w:rFonts w:eastAsia="Times New Roman"/>
          <w:sz w:val="20"/>
        </w:rPr>
        <w:t>2</w:t>
      </w:r>
      <w:r w:rsidRPr="009146F1">
        <w:rPr>
          <w:rFonts w:eastAsia="Times New Roman"/>
          <w:sz w:val="20"/>
        </w:rPr>
        <w:t>]</w:t>
      </w:r>
      <w:r w:rsidRPr="009146F1">
        <w:rPr>
          <w:rFonts w:eastAsia="Times New Roman"/>
          <w:b/>
          <w:bCs/>
          <w:sz w:val="20"/>
        </w:rPr>
        <w:t>Černá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M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Borkovcová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A</w:t>
      </w:r>
      <w:r w:rsidRPr="009146F1">
        <w:rPr>
          <w:rFonts w:eastAsia="Times New Roman"/>
          <w:sz w:val="20"/>
        </w:rPr>
        <w:t xml:space="preserve">., </w:t>
      </w:r>
      <w:proofErr w:type="spellStart"/>
      <w:r w:rsidRPr="009146F1">
        <w:rPr>
          <w:rFonts w:eastAsia="Times New Roman"/>
          <w:b/>
          <w:bCs/>
          <w:sz w:val="20"/>
        </w:rPr>
        <w:t>Cheung</w:t>
      </w:r>
      <w:proofErr w:type="spellEnd"/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S</w:t>
      </w:r>
      <w:r w:rsidRPr="009146F1">
        <w:rPr>
          <w:rFonts w:eastAsia="Times New Roman"/>
          <w:sz w:val="20"/>
        </w:rPr>
        <w:t xml:space="preserve">. Digital Technology </w:t>
      </w:r>
      <w:proofErr w:type="spellStart"/>
      <w:r w:rsidRPr="009146F1">
        <w:rPr>
          <w:rFonts w:eastAsia="Times New Roman"/>
          <w:sz w:val="20"/>
        </w:rPr>
        <w:t>for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the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Ageing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Population</w:t>
      </w:r>
      <w:proofErr w:type="spellEnd"/>
      <w:r w:rsidRPr="009146F1">
        <w:rPr>
          <w:rFonts w:eastAsia="Times New Roman"/>
          <w:sz w:val="20"/>
        </w:rPr>
        <w:t xml:space="preserve">: </w:t>
      </w:r>
      <w:proofErr w:type="spellStart"/>
      <w:r w:rsidRPr="009146F1">
        <w:rPr>
          <w:rFonts w:eastAsia="Times New Roman"/>
          <w:sz w:val="20"/>
        </w:rPr>
        <w:t>Perspectives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from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the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Younger</w:t>
      </w:r>
      <w:proofErr w:type="spellEnd"/>
      <w:r w:rsidRPr="009146F1">
        <w:rPr>
          <w:rFonts w:eastAsia="Times New Roman"/>
          <w:sz w:val="20"/>
        </w:rPr>
        <w:t xml:space="preserve"> Generation. </w:t>
      </w:r>
      <w:r w:rsidRPr="009146F1">
        <w:rPr>
          <w:rFonts w:eastAsia="Times New Roman"/>
          <w:i/>
          <w:iCs/>
          <w:sz w:val="20"/>
        </w:rPr>
        <w:t xml:space="preserve">Communications in </w:t>
      </w:r>
      <w:proofErr w:type="spellStart"/>
      <w:r w:rsidRPr="009146F1">
        <w:rPr>
          <w:rFonts w:eastAsia="Times New Roman"/>
          <w:i/>
          <w:iCs/>
          <w:sz w:val="20"/>
        </w:rPr>
        <w:t>Computer</w:t>
      </w:r>
      <w:proofErr w:type="spellEnd"/>
      <w:r w:rsidRPr="009146F1">
        <w:rPr>
          <w:rFonts w:eastAsia="Times New Roman"/>
          <w:i/>
          <w:iCs/>
          <w:sz w:val="20"/>
        </w:rPr>
        <w:t xml:space="preserve"> and </w:t>
      </w:r>
      <w:proofErr w:type="spellStart"/>
      <w:r w:rsidRPr="009146F1">
        <w:rPr>
          <w:rFonts w:eastAsia="Times New Roman"/>
          <w:i/>
          <w:iCs/>
          <w:sz w:val="20"/>
        </w:rPr>
        <w:t>Information</w:t>
      </w:r>
      <w:proofErr w:type="spellEnd"/>
      <w:r w:rsidRPr="009146F1">
        <w:rPr>
          <w:rFonts w:eastAsia="Times New Roman"/>
          <w:i/>
          <w:iCs/>
          <w:sz w:val="20"/>
        </w:rPr>
        <w:t xml:space="preserve"> Science</w:t>
      </w:r>
      <w:r w:rsidRPr="009146F1">
        <w:rPr>
          <w:rFonts w:eastAsia="Times New Roman"/>
          <w:sz w:val="20"/>
        </w:rPr>
        <w:t xml:space="preserve">. Německo : </w:t>
      </w:r>
      <w:proofErr w:type="spellStart"/>
      <w:r w:rsidRPr="009146F1">
        <w:rPr>
          <w:rFonts w:eastAsia="Times New Roman"/>
          <w:sz w:val="20"/>
        </w:rPr>
        <w:t>Springer</w:t>
      </w:r>
      <w:proofErr w:type="spellEnd"/>
      <w:r w:rsidRPr="009146F1">
        <w:rPr>
          <w:rFonts w:eastAsia="Times New Roman"/>
          <w:sz w:val="20"/>
        </w:rPr>
        <w:t xml:space="preserve"> Science and Business Media </w:t>
      </w:r>
      <w:proofErr w:type="spellStart"/>
      <w:r w:rsidRPr="009146F1">
        <w:rPr>
          <w:rFonts w:eastAsia="Times New Roman"/>
          <w:sz w:val="20"/>
        </w:rPr>
        <w:t>Deutschland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GmbH</w:t>
      </w:r>
      <w:proofErr w:type="spellEnd"/>
      <w:r w:rsidRPr="009146F1">
        <w:rPr>
          <w:rFonts w:eastAsia="Times New Roman"/>
          <w:sz w:val="20"/>
        </w:rPr>
        <w:t xml:space="preserve">, 2024. 9s. ISBN: 978-981-9982-54-7. ISSN: 1865-0929. </w:t>
      </w:r>
      <w:r w:rsidRPr="009146F1">
        <w:rPr>
          <w:rFonts w:eastAsia="Times New Roman"/>
          <w:sz w:val="20"/>
        </w:rPr>
        <w:br/>
        <w:t xml:space="preserve">granty: 0Spec. výzkum: S. Forma: </w:t>
      </w:r>
      <w:bookmarkStart w:id="1" w:name="_Hlk155378216"/>
      <w:r w:rsidRPr="009146F1">
        <w:rPr>
          <w:rFonts w:eastAsia="Times New Roman"/>
          <w:sz w:val="20"/>
        </w:rPr>
        <w:t>D_ČLÁNEK VE SBORNÍKU</w:t>
      </w:r>
      <w:bookmarkEnd w:id="1"/>
      <w:r w:rsidRPr="009146F1">
        <w:rPr>
          <w:rFonts w:eastAsia="Times New Roman"/>
          <w:sz w:val="20"/>
        </w:rPr>
        <w:t xml:space="preserve"> </w:t>
      </w:r>
      <w:r w:rsidRPr="009146F1">
        <w:rPr>
          <w:rFonts w:eastAsia="Times New Roman"/>
          <w:sz w:val="20"/>
        </w:rPr>
        <w:br/>
        <w:t>(ID: 43880472) (RIV ID: 50020862)</w:t>
      </w:r>
    </w:p>
    <w:p w14:paraId="44B04948" w14:textId="77777777" w:rsidR="00421AA5" w:rsidRPr="00A76404" w:rsidRDefault="00421AA5" w:rsidP="00421AA5">
      <w:pPr>
        <w:ind w:left="567"/>
        <w:rPr>
          <w:rFonts w:eastAsia="Times New Roman"/>
          <w:i/>
          <w:sz w:val="20"/>
        </w:rPr>
      </w:pPr>
      <w:r w:rsidRPr="00A76404">
        <w:rPr>
          <w:rFonts w:eastAsia="Times New Roman"/>
          <w:i/>
          <w:sz w:val="20"/>
        </w:rPr>
        <w:t xml:space="preserve">Stav záznamu v OBD - </w:t>
      </w:r>
      <w:r w:rsidR="0084373C">
        <w:rPr>
          <w:rFonts w:eastAsia="Times New Roman"/>
          <w:i/>
          <w:sz w:val="20"/>
        </w:rPr>
        <w:t>Uložený</w:t>
      </w:r>
    </w:p>
    <w:p w14:paraId="39F82A32" w14:textId="77777777" w:rsidR="00421AA5" w:rsidRPr="005055E6" w:rsidRDefault="00421AA5" w:rsidP="00421AA5">
      <w:pPr>
        <w:ind w:left="567"/>
        <w:rPr>
          <w:rFonts w:eastAsia="Times New Roman"/>
          <w:i/>
          <w:sz w:val="20"/>
        </w:rPr>
      </w:pPr>
      <w:r>
        <w:rPr>
          <w:rFonts w:eastAsia="Times New Roman"/>
          <w:i/>
          <w:sz w:val="20"/>
        </w:rPr>
        <w:t>I</w:t>
      </w:r>
      <w:r w:rsidRPr="005055E6">
        <w:rPr>
          <w:rFonts w:eastAsia="Times New Roman"/>
          <w:i/>
          <w:sz w:val="20"/>
        </w:rPr>
        <w:t xml:space="preserve">ndexace - </w:t>
      </w:r>
      <w:proofErr w:type="spellStart"/>
      <w:r>
        <w:rPr>
          <w:rFonts w:eastAsia="Times New Roman"/>
          <w:i/>
          <w:sz w:val="20"/>
        </w:rPr>
        <w:t>Scopus</w:t>
      </w:r>
      <w:proofErr w:type="spellEnd"/>
    </w:p>
    <w:p w14:paraId="00778E3E" w14:textId="77777777" w:rsidR="00421AA5" w:rsidRPr="009146F1" w:rsidRDefault="00421AA5" w:rsidP="0084373C">
      <w:pPr>
        <w:ind w:left="567"/>
        <w:rPr>
          <w:rFonts w:eastAsia="Times New Roman"/>
          <w:sz w:val="20"/>
        </w:rPr>
      </w:pPr>
      <w:r w:rsidRPr="3B62EFB4">
        <w:rPr>
          <w:rFonts w:eastAsia="Times New Roman"/>
          <w:i/>
          <w:iCs/>
          <w:sz w:val="22"/>
          <w:szCs w:val="22"/>
        </w:rPr>
        <w:t>FIM bodů</w:t>
      </w:r>
      <w:r>
        <w:rPr>
          <w:rFonts w:eastAsia="Times New Roman"/>
          <w:i/>
          <w:iCs/>
          <w:sz w:val="22"/>
          <w:szCs w:val="22"/>
        </w:rPr>
        <w:t xml:space="preserve"> – </w:t>
      </w:r>
      <w:r w:rsidR="0084373C">
        <w:rPr>
          <w:rFonts w:eastAsia="Times New Roman"/>
          <w:i/>
          <w:iCs/>
          <w:sz w:val="22"/>
          <w:szCs w:val="22"/>
        </w:rPr>
        <w:t>zatím nehodnoceno</w:t>
      </w:r>
    </w:p>
    <w:p w14:paraId="05989E58" w14:textId="77777777" w:rsidR="009146F1" w:rsidRPr="009146F1" w:rsidRDefault="00000000" w:rsidP="009146F1">
      <w:pPr>
        <w:ind w:left="567"/>
        <w:rPr>
          <w:rFonts w:eastAsia="Times New Roman"/>
          <w:sz w:val="20"/>
        </w:rPr>
      </w:pPr>
      <w:r>
        <w:rPr>
          <w:rFonts w:eastAsia="Times New Roman"/>
          <w:sz w:val="20"/>
        </w:rPr>
        <w:pict w14:anchorId="55635665">
          <v:rect id="_x0000_i1035" style="width:0;height:1.5pt" o:hralign="center" o:hrstd="t" o:hr="t" fillcolor="#a0a0a0" stroked="f"/>
        </w:pict>
      </w:r>
    </w:p>
    <w:p w14:paraId="4AFF43D3" w14:textId="77777777" w:rsidR="009146F1" w:rsidRDefault="009146F1" w:rsidP="009146F1">
      <w:pPr>
        <w:ind w:left="567"/>
        <w:rPr>
          <w:rFonts w:eastAsia="Times New Roman"/>
          <w:sz w:val="20"/>
        </w:rPr>
      </w:pPr>
      <w:r w:rsidRPr="009146F1">
        <w:rPr>
          <w:rFonts w:eastAsia="Times New Roman"/>
          <w:sz w:val="20"/>
        </w:rPr>
        <w:t>[</w:t>
      </w:r>
      <w:r>
        <w:rPr>
          <w:rFonts w:eastAsia="Times New Roman"/>
          <w:sz w:val="20"/>
        </w:rPr>
        <w:t>3</w:t>
      </w:r>
      <w:r w:rsidRPr="009146F1">
        <w:rPr>
          <w:rFonts w:eastAsia="Times New Roman"/>
          <w:sz w:val="20"/>
        </w:rPr>
        <w:t>]</w:t>
      </w:r>
      <w:r w:rsidRPr="009146F1">
        <w:rPr>
          <w:rFonts w:eastAsia="Times New Roman"/>
          <w:b/>
          <w:bCs/>
          <w:sz w:val="20"/>
        </w:rPr>
        <w:t>Černá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M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Borkovcová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A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Poulová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P</w:t>
      </w:r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sz w:val="20"/>
        </w:rPr>
        <w:t>Literary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Tourism</w:t>
      </w:r>
      <w:proofErr w:type="spellEnd"/>
      <w:r w:rsidRPr="009146F1">
        <w:rPr>
          <w:rFonts w:eastAsia="Times New Roman"/>
          <w:sz w:val="20"/>
        </w:rPr>
        <w:t xml:space="preserve">: A Case Study. </w:t>
      </w:r>
      <w:r w:rsidRPr="009146F1">
        <w:rPr>
          <w:rFonts w:eastAsia="Times New Roman"/>
          <w:i/>
          <w:iCs/>
          <w:sz w:val="20"/>
        </w:rPr>
        <w:t>Smart Innovation, Systems and Technologies</w:t>
      </w:r>
      <w:r w:rsidRPr="009146F1">
        <w:rPr>
          <w:rFonts w:eastAsia="Times New Roman"/>
          <w:sz w:val="20"/>
        </w:rPr>
        <w:t xml:space="preserve">. Německo : </w:t>
      </w:r>
      <w:proofErr w:type="spellStart"/>
      <w:r w:rsidRPr="009146F1">
        <w:rPr>
          <w:rFonts w:eastAsia="Times New Roman"/>
          <w:sz w:val="20"/>
        </w:rPr>
        <w:t>Springer</w:t>
      </w:r>
      <w:proofErr w:type="spellEnd"/>
      <w:r w:rsidRPr="009146F1">
        <w:rPr>
          <w:rFonts w:eastAsia="Times New Roman"/>
          <w:sz w:val="20"/>
        </w:rPr>
        <w:t xml:space="preserve"> Science and Business Media </w:t>
      </w:r>
      <w:proofErr w:type="spellStart"/>
      <w:r w:rsidRPr="009146F1">
        <w:rPr>
          <w:rFonts w:eastAsia="Times New Roman"/>
          <w:sz w:val="20"/>
        </w:rPr>
        <w:t>Deutschland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GmbH</w:t>
      </w:r>
      <w:proofErr w:type="spellEnd"/>
      <w:r w:rsidRPr="009146F1">
        <w:rPr>
          <w:rFonts w:eastAsia="Times New Roman"/>
          <w:sz w:val="20"/>
        </w:rPr>
        <w:t xml:space="preserve">, 2023. 13s. ISBN: 978-981-9929-92-4. ISSN: 2190-3018. </w:t>
      </w:r>
      <w:r w:rsidRPr="009146F1">
        <w:rPr>
          <w:rFonts w:eastAsia="Times New Roman"/>
          <w:sz w:val="20"/>
        </w:rPr>
        <w:br/>
        <w:t xml:space="preserve">granty: 0Spec. výzkum: S. Forma: D_ČLÁNEK VE SBORNÍKU </w:t>
      </w:r>
      <w:r w:rsidRPr="009146F1">
        <w:rPr>
          <w:rFonts w:eastAsia="Times New Roman"/>
          <w:sz w:val="20"/>
        </w:rPr>
        <w:br/>
        <w:t>(ID: 43880370) (RIV ID: 50020760)</w:t>
      </w:r>
    </w:p>
    <w:p w14:paraId="3DD9E148" w14:textId="77777777" w:rsidR="0084373C" w:rsidRPr="00A76404" w:rsidRDefault="0084373C" w:rsidP="0084373C">
      <w:pPr>
        <w:ind w:left="567"/>
        <w:rPr>
          <w:rFonts w:eastAsia="Times New Roman"/>
          <w:i/>
          <w:sz w:val="20"/>
        </w:rPr>
      </w:pPr>
      <w:r w:rsidRPr="00A76404">
        <w:rPr>
          <w:rFonts w:eastAsia="Times New Roman"/>
          <w:i/>
          <w:sz w:val="20"/>
        </w:rPr>
        <w:t xml:space="preserve">Stav záznamu v OBD - </w:t>
      </w:r>
      <w:r>
        <w:rPr>
          <w:rFonts w:eastAsia="Times New Roman"/>
          <w:i/>
          <w:sz w:val="20"/>
        </w:rPr>
        <w:t>Přijatý</w:t>
      </w:r>
    </w:p>
    <w:p w14:paraId="6AA469C2" w14:textId="77777777" w:rsidR="0084373C" w:rsidRPr="005055E6" w:rsidRDefault="0084373C" w:rsidP="0084373C">
      <w:pPr>
        <w:ind w:left="567"/>
        <w:rPr>
          <w:rFonts w:eastAsia="Times New Roman"/>
          <w:i/>
          <w:sz w:val="20"/>
        </w:rPr>
      </w:pPr>
      <w:r>
        <w:rPr>
          <w:rFonts w:eastAsia="Times New Roman"/>
          <w:i/>
          <w:sz w:val="20"/>
        </w:rPr>
        <w:t>I</w:t>
      </w:r>
      <w:r w:rsidRPr="005055E6">
        <w:rPr>
          <w:rFonts w:eastAsia="Times New Roman"/>
          <w:i/>
          <w:sz w:val="20"/>
        </w:rPr>
        <w:t xml:space="preserve">ndexace - </w:t>
      </w:r>
      <w:proofErr w:type="spellStart"/>
      <w:r>
        <w:rPr>
          <w:rFonts w:eastAsia="Times New Roman"/>
          <w:i/>
          <w:sz w:val="20"/>
        </w:rPr>
        <w:t>Scopus</w:t>
      </w:r>
      <w:proofErr w:type="spellEnd"/>
    </w:p>
    <w:p w14:paraId="407A392D" w14:textId="77777777" w:rsidR="0084373C" w:rsidRPr="009146F1" w:rsidRDefault="0084373C" w:rsidP="0084373C">
      <w:pPr>
        <w:ind w:left="567"/>
        <w:rPr>
          <w:rFonts w:eastAsia="Times New Roman"/>
          <w:sz w:val="20"/>
        </w:rPr>
      </w:pPr>
      <w:r w:rsidRPr="3B62EFB4">
        <w:rPr>
          <w:rFonts w:eastAsia="Times New Roman"/>
          <w:i/>
          <w:iCs/>
          <w:sz w:val="22"/>
          <w:szCs w:val="22"/>
        </w:rPr>
        <w:t>FIM bodů</w:t>
      </w:r>
      <w:r>
        <w:rPr>
          <w:rFonts w:eastAsia="Times New Roman"/>
          <w:i/>
          <w:iCs/>
          <w:sz w:val="22"/>
          <w:szCs w:val="22"/>
        </w:rPr>
        <w:t xml:space="preserve"> – 4</w:t>
      </w:r>
    </w:p>
    <w:p w14:paraId="2BF05D4C" w14:textId="77777777" w:rsidR="009146F1" w:rsidRPr="009146F1" w:rsidRDefault="00000000" w:rsidP="009146F1">
      <w:pPr>
        <w:ind w:left="567"/>
        <w:rPr>
          <w:rFonts w:eastAsia="Times New Roman"/>
          <w:sz w:val="20"/>
        </w:rPr>
      </w:pPr>
      <w:r>
        <w:rPr>
          <w:rFonts w:eastAsia="Times New Roman"/>
          <w:sz w:val="20"/>
        </w:rPr>
        <w:pict w14:anchorId="5EF6391B">
          <v:rect id="_x0000_i1036" style="width:0;height:1.5pt" o:hralign="center" o:hrstd="t" o:hr="t" fillcolor="#a0a0a0" stroked="f"/>
        </w:pict>
      </w:r>
    </w:p>
    <w:p w14:paraId="3F38004E" w14:textId="77777777" w:rsidR="009146F1" w:rsidRPr="009146F1" w:rsidRDefault="009146F1" w:rsidP="009146F1">
      <w:pPr>
        <w:ind w:left="567"/>
        <w:rPr>
          <w:rFonts w:eastAsia="Times New Roman"/>
          <w:sz w:val="20"/>
        </w:rPr>
      </w:pPr>
      <w:r w:rsidRPr="009146F1">
        <w:rPr>
          <w:rFonts w:eastAsia="Times New Roman"/>
          <w:sz w:val="20"/>
        </w:rPr>
        <w:t>[</w:t>
      </w:r>
      <w:r>
        <w:rPr>
          <w:rFonts w:eastAsia="Times New Roman"/>
          <w:sz w:val="20"/>
        </w:rPr>
        <w:t>4</w:t>
      </w:r>
      <w:r w:rsidRPr="009146F1">
        <w:rPr>
          <w:rFonts w:eastAsia="Times New Roman"/>
          <w:sz w:val="20"/>
        </w:rPr>
        <w:t>]</w:t>
      </w:r>
      <w:r w:rsidRPr="009146F1">
        <w:rPr>
          <w:rFonts w:eastAsia="Times New Roman"/>
          <w:b/>
          <w:bCs/>
          <w:sz w:val="20"/>
        </w:rPr>
        <w:t>Ježek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B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Šimeček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O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Konvička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M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Slabý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A</w:t>
      </w:r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sz w:val="20"/>
        </w:rPr>
        <w:t>Visualization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of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Large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Datasets</w:t>
      </w:r>
      <w:proofErr w:type="spellEnd"/>
      <w:r w:rsidRPr="009146F1">
        <w:rPr>
          <w:rFonts w:eastAsia="Times New Roman"/>
          <w:sz w:val="20"/>
        </w:rPr>
        <w:t xml:space="preserve"> in </w:t>
      </w:r>
      <w:proofErr w:type="spellStart"/>
      <w:r w:rsidRPr="009146F1">
        <w:rPr>
          <w:rFonts w:eastAsia="Times New Roman"/>
          <w:sz w:val="20"/>
        </w:rPr>
        <w:t>Virtual</w:t>
      </w:r>
      <w:proofErr w:type="spellEnd"/>
      <w:r w:rsidRPr="009146F1">
        <w:rPr>
          <w:rFonts w:eastAsia="Times New Roman"/>
          <w:sz w:val="20"/>
        </w:rPr>
        <w:t xml:space="preserve"> Reality Systems. </w:t>
      </w:r>
      <w:proofErr w:type="spellStart"/>
      <w:r w:rsidRPr="009146F1">
        <w:rPr>
          <w:rFonts w:eastAsia="Times New Roman"/>
          <w:i/>
          <w:iCs/>
          <w:sz w:val="20"/>
        </w:rPr>
        <w:t>Lecture</w:t>
      </w:r>
      <w:proofErr w:type="spellEnd"/>
      <w:r w:rsidRPr="009146F1">
        <w:rPr>
          <w:rFonts w:eastAsia="Times New Roman"/>
          <w:i/>
          <w:iCs/>
          <w:sz w:val="20"/>
        </w:rPr>
        <w:t xml:space="preserve"> Notes in </w:t>
      </w:r>
      <w:proofErr w:type="spellStart"/>
      <w:r w:rsidRPr="009146F1">
        <w:rPr>
          <w:rFonts w:eastAsia="Times New Roman"/>
          <w:i/>
          <w:iCs/>
          <w:sz w:val="20"/>
        </w:rPr>
        <w:t>Computer</w:t>
      </w:r>
      <w:proofErr w:type="spellEnd"/>
      <w:r w:rsidRPr="009146F1">
        <w:rPr>
          <w:rFonts w:eastAsia="Times New Roman"/>
          <w:i/>
          <w:iCs/>
          <w:sz w:val="20"/>
        </w:rPr>
        <w:t xml:space="preserve"> Science (</w:t>
      </w:r>
      <w:proofErr w:type="spellStart"/>
      <w:r w:rsidRPr="009146F1">
        <w:rPr>
          <w:rFonts w:eastAsia="Times New Roman"/>
          <w:i/>
          <w:iCs/>
          <w:sz w:val="20"/>
        </w:rPr>
        <w:t>including</w:t>
      </w:r>
      <w:proofErr w:type="spellEnd"/>
      <w:r w:rsidRPr="009146F1">
        <w:rPr>
          <w:rFonts w:eastAsia="Times New Roman"/>
          <w:i/>
          <w:iCs/>
          <w:sz w:val="20"/>
        </w:rPr>
        <w:t xml:space="preserve"> </w:t>
      </w:r>
      <w:proofErr w:type="spellStart"/>
      <w:r w:rsidRPr="009146F1">
        <w:rPr>
          <w:rFonts w:eastAsia="Times New Roman"/>
          <w:i/>
          <w:iCs/>
          <w:sz w:val="20"/>
        </w:rPr>
        <w:t>subseries</w:t>
      </w:r>
      <w:proofErr w:type="spellEnd"/>
      <w:r w:rsidRPr="009146F1">
        <w:rPr>
          <w:rFonts w:eastAsia="Times New Roman"/>
          <w:i/>
          <w:iCs/>
          <w:sz w:val="20"/>
        </w:rPr>
        <w:t xml:space="preserve"> </w:t>
      </w:r>
      <w:proofErr w:type="spellStart"/>
      <w:r w:rsidRPr="009146F1">
        <w:rPr>
          <w:rFonts w:eastAsia="Times New Roman"/>
          <w:i/>
          <w:iCs/>
          <w:sz w:val="20"/>
        </w:rPr>
        <w:t>Lecture</w:t>
      </w:r>
      <w:proofErr w:type="spellEnd"/>
      <w:r w:rsidRPr="009146F1">
        <w:rPr>
          <w:rFonts w:eastAsia="Times New Roman"/>
          <w:i/>
          <w:iCs/>
          <w:sz w:val="20"/>
        </w:rPr>
        <w:t xml:space="preserve"> Notes in </w:t>
      </w:r>
      <w:proofErr w:type="spellStart"/>
      <w:r w:rsidRPr="009146F1">
        <w:rPr>
          <w:rFonts w:eastAsia="Times New Roman"/>
          <w:i/>
          <w:iCs/>
          <w:sz w:val="20"/>
        </w:rPr>
        <w:t>Artificial</w:t>
      </w:r>
      <w:proofErr w:type="spellEnd"/>
      <w:r w:rsidRPr="009146F1">
        <w:rPr>
          <w:rFonts w:eastAsia="Times New Roman"/>
          <w:i/>
          <w:iCs/>
          <w:sz w:val="20"/>
        </w:rPr>
        <w:t xml:space="preserve"> </w:t>
      </w:r>
      <w:proofErr w:type="spellStart"/>
      <w:r w:rsidRPr="009146F1">
        <w:rPr>
          <w:rFonts w:eastAsia="Times New Roman"/>
          <w:i/>
          <w:iCs/>
          <w:sz w:val="20"/>
        </w:rPr>
        <w:t>Intelligence</w:t>
      </w:r>
      <w:proofErr w:type="spellEnd"/>
      <w:r w:rsidRPr="009146F1">
        <w:rPr>
          <w:rFonts w:eastAsia="Times New Roman"/>
          <w:i/>
          <w:iCs/>
          <w:sz w:val="20"/>
        </w:rPr>
        <w:t xml:space="preserve"> and </w:t>
      </w:r>
      <w:proofErr w:type="spellStart"/>
      <w:r w:rsidRPr="009146F1">
        <w:rPr>
          <w:rFonts w:eastAsia="Times New Roman"/>
          <w:i/>
          <w:iCs/>
          <w:sz w:val="20"/>
        </w:rPr>
        <w:t>Lecture</w:t>
      </w:r>
      <w:proofErr w:type="spellEnd"/>
      <w:r w:rsidRPr="009146F1">
        <w:rPr>
          <w:rFonts w:eastAsia="Times New Roman"/>
          <w:i/>
          <w:iCs/>
          <w:sz w:val="20"/>
        </w:rPr>
        <w:t xml:space="preserve"> Notes in </w:t>
      </w:r>
      <w:proofErr w:type="spellStart"/>
      <w:r w:rsidRPr="009146F1">
        <w:rPr>
          <w:rFonts w:eastAsia="Times New Roman"/>
          <w:i/>
          <w:iCs/>
          <w:sz w:val="20"/>
        </w:rPr>
        <w:t>Bioinformatics</w:t>
      </w:r>
      <w:proofErr w:type="spellEnd"/>
      <w:r w:rsidRPr="009146F1">
        <w:rPr>
          <w:rFonts w:eastAsia="Times New Roman"/>
          <w:i/>
          <w:iCs/>
          <w:sz w:val="20"/>
        </w:rPr>
        <w:t>)</w:t>
      </w:r>
      <w:r w:rsidRPr="009146F1">
        <w:rPr>
          <w:rFonts w:eastAsia="Times New Roman"/>
          <w:sz w:val="20"/>
        </w:rPr>
        <w:t xml:space="preserve">. </w:t>
      </w:r>
      <w:proofErr w:type="spellStart"/>
      <w:r w:rsidRPr="009146F1">
        <w:rPr>
          <w:rFonts w:eastAsia="Times New Roman"/>
          <w:sz w:val="20"/>
        </w:rPr>
        <w:t>Cham</w:t>
      </w:r>
      <w:proofErr w:type="spellEnd"/>
      <w:r w:rsidRPr="009146F1">
        <w:rPr>
          <w:rFonts w:eastAsia="Times New Roman"/>
          <w:sz w:val="20"/>
        </w:rPr>
        <w:t xml:space="preserve"> : </w:t>
      </w:r>
      <w:proofErr w:type="spellStart"/>
      <w:r w:rsidRPr="009146F1">
        <w:rPr>
          <w:rFonts w:eastAsia="Times New Roman"/>
          <w:sz w:val="20"/>
        </w:rPr>
        <w:t>Springer</w:t>
      </w:r>
      <w:proofErr w:type="spellEnd"/>
      <w:r w:rsidRPr="009146F1">
        <w:rPr>
          <w:rFonts w:eastAsia="Times New Roman"/>
          <w:sz w:val="20"/>
        </w:rPr>
        <w:t xml:space="preserve"> Science and Business Media </w:t>
      </w:r>
      <w:proofErr w:type="spellStart"/>
      <w:r w:rsidRPr="009146F1">
        <w:rPr>
          <w:rFonts w:eastAsia="Times New Roman"/>
          <w:sz w:val="20"/>
        </w:rPr>
        <w:t>Deutschland</w:t>
      </w:r>
      <w:proofErr w:type="spellEnd"/>
      <w:r w:rsidRPr="009146F1">
        <w:rPr>
          <w:rFonts w:eastAsia="Times New Roman"/>
          <w:sz w:val="20"/>
        </w:rPr>
        <w:t xml:space="preserve"> </w:t>
      </w:r>
      <w:proofErr w:type="spellStart"/>
      <w:r w:rsidRPr="009146F1">
        <w:rPr>
          <w:rFonts w:eastAsia="Times New Roman"/>
          <w:sz w:val="20"/>
        </w:rPr>
        <w:t>GmbH</w:t>
      </w:r>
      <w:proofErr w:type="spellEnd"/>
      <w:r w:rsidRPr="009146F1">
        <w:rPr>
          <w:rFonts w:eastAsia="Times New Roman"/>
          <w:sz w:val="20"/>
        </w:rPr>
        <w:t xml:space="preserve">, 2023. 17s. ISBN: 978-3-031-43400-6. ISSN: 0302-9743. </w:t>
      </w:r>
    </w:p>
    <w:p w14:paraId="6270860D" w14:textId="77777777" w:rsidR="0084373C" w:rsidRDefault="009146F1" w:rsidP="009146F1">
      <w:pPr>
        <w:ind w:left="567"/>
        <w:rPr>
          <w:rFonts w:eastAsia="Times New Roman"/>
          <w:sz w:val="20"/>
        </w:rPr>
      </w:pPr>
      <w:bookmarkStart w:id="2" w:name="_Hlk155359040"/>
      <w:r w:rsidRPr="009146F1">
        <w:rPr>
          <w:rFonts w:eastAsia="Times New Roman"/>
          <w:sz w:val="20"/>
        </w:rPr>
        <w:t xml:space="preserve">granty: 0Spec. výzkum: </w:t>
      </w:r>
      <w:proofErr w:type="spellStart"/>
      <w:r w:rsidRPr="009146F1">
        <w:rPr>
          <w:rFonts w:eastAsia="Times New Roman"/>
          <w:sz w:val="20"/>
        </w:rPr>
        <w:t>NEForma</w:t>
      </w:r>
      <w:proofErr w:type="spellEnd"/>
      <w:r w:rsidRPr="009146F1">
        <w:rPr>
          <w:rFonts w:eastAsia="Times New Roman"/>
          <w:sz w:val="20"/>
        </w:rPr>
        <w:t xml:space="preserve">: D_ČLÁNEK VE SBORNÍKU </w:t>
      </w:r>
      <w:r w:rsidRPr="009146F1">
        <w:rPr>
          <w:rFonts w:eastAsia="Times New Roman"/>
          <w:sz w:val="20"/>
        </w:rPr>
        <w:br/>
        <w:t>(ID: 43880341) (RIV ID: 50020731)</w:t>
      </w:r>
      <w:bookmarkEnd w:id="2"/>
    </w:p>
    <w:p w14:paraId="11D39923" w14:textId="77777777" w:rsidR="0084373C" w:rsidRPr="00A76404" w:rsidRDefault="0084373C" w:rsidP="0084373C">
      <w:pPr>
        <w:ind w:left="567"/>
        <w:rPr>
          <w:rFonts w:eastAsia="Times New Roman"/>
          <w:i/>
          <w:sz w:val="20"/>
        </w:rPr>
      </w:pPr>
      <w:r w:rsidRPr="00A76404">
        <w:rPr>
          <w:rFonts w:eastAsia="Times New Roman"/>
          <w:i/>
          <w:sz w:val="20"/>
        </w:rPr>
        <w:t xml:space="preserve">Stav záznamu v OBD - </w:t>
      </w:r>
      <w:r>
        <w:rPr>
          <w:rFonts w:eastAsia="Times New Roman"/>
          <w:i/>
          <w:sz w:val="20"/>
        </w:rPr>
        <w:t>Přijatý</w:t>
      </w:r>
    </w:p>
    <w:p w14:paraId="7DA68337" w14:textId="77777777" w:rsidR="0084373C" w:rsidRPr="005055E6" w:rsidRDefault="0084373C" w:rsidP="0084373C">
      <w:pPr>
        <w:ind w:left="567"/>
        <w:rPr>
          <w:rFonts w:eastAsia="Times New Roman"/>
          <w:i/>
          <w:sz w:val="20"/>
        </w:rPr>
      </w:pPr>
      <w:r>
        <w:rPr>
          <w:rFonts w:eastAsia="Times New Roman"/>
          <w:i/>
          <w:sz w:val="20"/>
        </w:rPr>
        <w:t>I</w:t>
      </w:r>
      <w:r w:rsidRPr="005055E6">
        <w:rPr>
          <w:rFonts w:eastAsia="Times New Roman"/>
          <w:i/>
          <w:sz w:val="20"/>
        </w:rPr>
        <w:t xml:space="preserve">ndexace - </w:t>
      </w:r>
      <w:proofErr w:type="spellStart"/>
      <w:r>
        <w:rPr>
          <w:rFonts w:eastAsia="Times New Roman"/>
          <w:i/>
          <w:sz w:val="20"/>
        </w:rPr>
        <w:t>Scopus</w:t>
      </w:r>
      <w:proofErr w:type="spellEnd"/>
    </w:p>
    <w:p w14:paraId="7804DB53" w14:textId="77777777" w:rsidR="009146F1" w:rsidRPr="009146F1" w:rsidRDefault="0084373C" w:rsidP="0084373C">
      <w:pPr>
        <w:ind w:left="567"/>
        <w:rPr>
          <w:rFonts w:eastAsia="Times New Roman"/>
          <w:sz w:val="20"/>
        </w:rPr>
      </w:pPr>
      <w:r w:rsidRPr="3B62EFB4">
        <w:rPr>
          <w:rFonts w:eastAsia="Times New Roman"/>
          <w:i/>
          <w:iCs/>
          <w:sz w:val="22"/>
          <w:szCs w:val="22"/>
        </w:rPr>
        <w:t>FIM bodů</w:t>
      </w:r>
      <w:r w:rsidR="003C4422">
        <w:rPr>
          <w:rFonts w:eastAsia="Times New Roman"/>
          <w:i/>
          <w:iCs/>
          <w:sz w:val="22"/>
          <w:szCs w:val="22"/>
        </w:rPr>
        <w:t xml:space="preserve"> - 10</w:t>
      </w:r>
      <w:r w:rsidR="009146F1" w:rsidRPr="009146F1">
        <w:rPr>
          <w:rFonts w:eastAsia="Times New Roman"/>
          <w:sz w:val="20"/>
        </w:rPr>
        <w:br/>
      </w:r>
      <w:r w:rsidR="00000000">
        <w:rPr>
          <w:rFonts w:eastAsia="Times New Roman"/>
          <w:sz w:val="20"/>
        </w:rPr>
        <w:pict w14:anchorId="26F9A78A">
          <v:rect id="_x0000_i1037" style="width:0;height:1.5pt" o:hralign="center" o:hrstd="t" o:hr="t" fillcolor="#a0a0a0" stroked="f"/>
        </w:pict>
      </w:r>
    </w:p>
    <w:p w14:paraId="6D5EF337" w14:textId="77777777" w:rsidR="009146F1" w:rsidRDefault="009146F1" w:rsidP="009146F1">
      <w:pPr>
        <w:ind w:left="567"/>
        <w:rPr>
          <w:rFonts w:eastAsia="Times New Roman"/>
          <w:sz w:val="20"/>
        </w:rPr>
      </w:pPr>
      <w:r w:rsidRPr="009146F1">
        <w:rPr>
          <w:rFonts w:eastAsia="Times New Roman"/>
          <w:sz w:val="20"/>
        </w:rPr>
        <w:t>[</w:t>
      </w:r>
      <w:r>
        <w:rPr>
          <w:rFonts w:eastAsia="Times New Roman"/>
          <w:sz w:val="20"/>
        </w:rPr>
        <w:t>5</w:t>
      </w:r>
      <w:r w:rsidRPr="009146F1">
        <w:rPr>
          <w:rFonts w:eastAsia="Times New Roman"/>
          <w:sz w:val="20"/>
        </w:rPr>
        <w:t>]</w:t>
      </w:r>
      <w:bookmarkStart w:id="3" w:name="_Hlk155358930"/>
      <w:r w:rsidRPr="009146F1">
        <w:rPr>
          <w:rFonts w:eastAsia="Times New Roman"/>
          <w:b/>
          <w:bCs/>
          <w:sz w:val="20"/>
        </w:rPr>
        <w:t>Palla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D</w:t>
      </w:r>
      <w:r w:rsidRPr="009146F1">
        <w:rPr>
          <w:rFonts w:eastAsia="Times New Roman"/>
          <w:sz w:val="20"/>
        </w:rPr>
        <w:t xml:space="preserve">., </w:t>
      </w:r>
      <w:r w:rsidRPr="009146F1">
        <w:rPr>
          <w:rFonts w:eastAsia="Times New Roman"/>
          <w:b/>
          <w:bCs/>
          <w:sz w:val="20"/>
        </w:rPr>
        <w:t>Slabý</w:t>
      </w:r>
      <w:r w:rsidRPr="009146F1">
        <w:rPr>
          <w:rFonts w:eastAsia="Times New Roman"/>
          <w:sz w:val="20"/>
        </w:rPr>
        <w:t xml:space="preserve">, </w:t>
      </w:r>
      <w:r w:rsidRPr="009146F1">
        <w:rPr>
          <w:rFonts w:eastAsia="Times New Roman"/>
          <w:b/>
          <w:bCs/>
          <w:sz w:val="20"/>
        </w:rPr>
        <w:t>A</w:t>
      </w:r>
      <w:r w:rsidRPr="009146F1">
        <w:rPr>
          <w:rFonts w:eastAsia="Times New Roman"/>
          <w:sz w:val="20"/>
        </w:rPr>
        <w:t xml:space="preserve">. IMPACTS OF LANGUAGE MODELS (CHATGPT) ON ALGORITHM TEACHING. </w:t>
      </w:r>
      <w:r w:rsidRPr="009146F1">
        <w:rPr>
          <w:rFonts w:eastAsia="Times New Roman"/>
          <w:i/>
          <w:iCs/>
          <w:sz w:val="20"/>
        </w:rPr>
        <w:t xml:space="preserve">ICERI2023 </w:t>
      </w:r>
      <w:proofErr w:type="spellStart"/>
      <w:r w:rsidRPr="009146F1">
        <w:rPr>
          <w:rFonts w:eastAsia="Times New Roman"/>
          <w:i/>
          <w:iCs/>
          <w:sz w:val="20"/>
        </w:rPr>
        <w:t>Proceedings</w:t>
      </w:r>
      <w:proofErr w:type="spellEnd"/>
      <w:r w:rsidRPr="009146F1">
        <w:rPr>
          <w:rFonts w:eastAsia="Times New Roman"/>
          <w:sz w:val="20"/>
        </w:rPr>
        <w:t xml:space="preserve">. "neuveden" : IATED, 2023. 6s. ISBN: 978-84-09-55942-8. ISSN: 2340-1095. </w:t>
      </w:r>
      <w:r w:rsidRPr="009146F1">
        <w:rPr>
          <w:rFonts w:eastAsia="Times New Roman"/>
          <w:sz w:val="20"/>
        </w:rPr>
        <w:br/>
        <w:t xml:space="preserve">granty: 0Spec. výzkum: </w:t>
      </w:r>
      <w:proofErr w:type="spellStart"/>
      <w:r w:rsidRPr="009146F1">
        <w:rPr>
          <w:rFonts w:eastAsia="Times New Roman"/>
          <w:sz w:val="20"/>
        </w:rPr>
        <w:t>NEForma</w:t>
      </w:r>
      <w:proofErr w:type="spellEnd"/>
      <w:r w:rsidRPr="009146F1">
        <w:rPr>
          <w:rFonts w:eastAsia="Times New Roman"/>
          <w:sz w:val="20"/>
        </w:rPr>
        <w:t xml:space="preserve">: D_ČLÁNEK VE SBORNÍKU </w:t>
      </w:r>
      <w:r w:rsidRPr="009146F1">
        <w:rPr>
          <w:rFonts w:eastAsia="Times New Roman"/>
          <w:sz w:val="20"/>
        </w:rPr>
        <w:br/>
        <w:t>(ID: 43880481) (RIV ID: 50020871)</w:t>
      </w:r>
    </w:p>
    <w:p w14:paraId="6EA56CC1" w14:textId="77777777" w:rsidR="003C4422" w:rsidRPr="00A76404" w:rsidRDefault="003C4422" w:rsidP="003C4422">
      <w:pPr>
        <w:ind w:left="567"/>
        <w:rPr>
          <w:rFonts w:eastAsia="Times New Roman"/>
          <w:i/>
          <w:sz w:val="20"/>
        </w:rPr>
      </w:pPr>
      <w:r w:rsidRPr="00A76404">
        <w:rPr>
          <w:rFonts w:eastAsia="Times New Roman"/>
          <w:i/>
          <w:sz w:val="20"/>
        </w:rPr>
        <w:t xml:space="preserve">Stav záznamu v OBD - </w:t>
      </w:r>
      <w:r>
        <w:rPr>
          <w:rFonts w:eastAsia="Times New Roman"/>
          <w:i/>
          <w:sz w:val="20"/>
        </w:rPr>
        <w:t>Rozpracovaný</w:t>
      </w:r>
    </w:p>
    <w:p w14:paraId="5B4A17FB" w14:textId="77777777" w:rsidR="003C4422" w:rsidRPr="005055E6" w:rsidRDefault="003C4422" w:rsidP="003C4422">
      <w:pPr>
        <w:ind w:left="567"/>
        <w:rPr>
          <w:rFonts w:eastAsia="Times New Roman"/>
          <w:i/>
          <w:sz w:val="20"/>
        </w:rPr>
      </w:pPr>
      <w:r>
        <w:rPr>
          <w:rFonts w:eastAsia="Times New Roman"/>
          <w:i/>
          <w:sz w:val="20"/>
        </w:rPr>
        <w:t xml:space="preserve">Předpokládaná </w:t>
      </w:r>
      <w:proofErr w:type="spellStart"/>
      <w:r>
        <w:rPr>
          <w:rFonts w:eastAsia="Times New Roman"/>
          <w:i/>
          <w:sz w:val="20"/>
        </w:rPr>
        <w:t>iI</w:t>
      </w:r>
      <w:r w:rsidRPr="005055E6">
        <w:rPr>
          <w:rFonts w:eastAsia="Times New Roman"/>
          <w:i/>
          <w:sz w:val="20"/>
        </w:rPr>
        <w:t>ndexace</w:t>
      </w:r>
      <w:proofErr w:type="spellEnd"/>
      <w:r w:rsidRPr="005055E6">
        <w:rPr>
          <w:rFonts w:eastAsia="Times New Roman"/>
          <w:i/>
          <w:sz w:val="20"/>
        </w:rPr>
        <w:t xml:space="preserve"> - </w:t>
      </w:r>
      <w:proofErr w:type="spellStart"/>
      <w:r>
        <w:rPr>
          <w:rFonts w:eastAsia="Times New Roman"/>
          <w:i/>
          <w:sz w:val="20"/>
        </w:rPr>
        <w:t>Scopus</w:t>
      </w:r>
      <w:proofErr w:type="spellEnd"/>
    </w:p>
    <w:p w14:paraId="4486D95E" w14:textId="77777777" w:rsidR="003C4422" w:rsidRPr="009146F1" w:rsidRDefault="003C4422" w:rsidP="003C4422">
      <w:pPr>
        <w:ind w:left="567"/>
        <w:rPr>
          <w:rFonts w:eastAsia="Times New Roman"/>
          <w:sz w:val="20"/>
        </w:rPr>
      </w:pPr>
      <w:r w:rsidRPr="3B62EFB4">
        <w:rPr>
          <w:rFonts w:eastAsia="Times New Roman"/>
          <w:i/>
          <w:iCs/>
          <w:sz w:val="22"/>
          <w:szCs w:val="22"/>
        </w:rPr>
        <w:t>FIM bodů</w:t>
      </w:r>
      <w:r>
        <w:rPr>
          <w:rFonts w:eastAsia="Times New Roman"/>
          <w:i/>
          <w:iCs/>
          <w:sz w:val="22"/>
          <w:szCs w:val="22"/>
        </w:rPr>
        <w:t xml:space="preserve"> - zatím nehodnoceno</w:t>
      </w:r>
    </w:p>
    <w:bookmarkEnd w:id="3"/>
    <w:p w14:paraId="044DB52E" w14:textId="77777777" w:rsidR="009146F1" w:rsidRPr="009146F1" w:rsidRDefault="00000000" w:rsidP="009146F1">
      <w:pPr>
        <w:ind w:left="567"/>
        <w:rPr>
          <w:rFonts w:eastAsia="Times New Roman"/>
          <w:sz w:val="20"/>
        </w:rPr>
      </w:pPr>
      <w:r>
        <w:rPr>
          <w:rFonts w:eastAsia="Times New Roman"/>
          <w:sz w:val="20"/>
        </w:rPr>
        <w:pict w14:anchorId="529D0DBB">
          <v:rect id="_x0000_i1038" style="width:0;height:1.5pt" o:hralign="center" o:hrstd="t" o:hr="t" fillcolor="#a0a0a0" stroked="f"/>
        </w:pict>
      </w:r>
    </w:p>
    <w:p w14:paraId="342C6ADF" w14:textId="77777777" w:rsidR="003C4422" w:rsidRDefault="003C4422" w:rsidP="00184F0D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270CB997" w14:textId="77777777" w:rsidR="00184F0D" w:rsidRPr="009A4E33" w:rsidRDefault="00184F0D" w:rsidP="00184F0D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Výsledky publikační činnosti v</w:t>
      </w:r>
      <w:r w:rsidRPr="009A4E33">
        <w:rPr>
          <w:b/>
          <w:sz w:val="20"/>
          <w:szCs w:val="20"/>
        </w:rPr>
        <w:t> </w:t>
      </w:r>
      <w:r w:rsidRPr="009A4E33">
        <w:rPr>
          <w:rFonts w:ascii="Comenia Serif" w:hAnsi="Comenia Serif"/>
          <w:b/>
          <w:sz w:val="20"/>
          <w:szCs w:val="20"/>
        </w:rPr>
        <w:t>OBD</w:t>
      </w:r>
    </w:p>
    <w:p w14:paraId="2E38A1C2" w14:textId="77777777" w:rsidR="00184F0D" w:rsidRPr="009A4E33" w:rsidRDefault="00184F0D" w:rsidP="00184F0D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4DA26964" w14:textId="77777777" w:rsidR="00184F0D" w:rsidRPr="009A4E33" w:rsidRDefault="00184F0D" w:rsidP="00184F0D">
      <w:pPr>
        <w:pStyle w:val="Default"/>
        <w:numPr>
          <w:ilvl w:val="0"/>
          <w:numId w:val="1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poč</w:t>
      </w:r>
      <w:r w:rsidR="0038276F">
        <w:rPr>
          <w:rFonts w:ascii="Comenia Serif" w:hAnsi="Comenia Serif"/>
          <w:sz w:val="20"/>
          <w:szCs w:val="20"/>
        </w:rPr>
        <w:t>e</w:t>
      </w:r>
      <w:r w:rsidRPr="009A4E33">
        <w:rPr>
          <w:rFonts w:ascii="Comenia Serif" w:hAnsi="Comenia Serif"/>
          <w:sz w:val="20"/>
          <w:szCs w:val="20"/>
        </w:rPr>
        <w:t xml:space="preserve">t výsledků, které budou předkládány jako výsledky studentských projektů do </w:t>
      </w:r>
      <w:proofErr w:type="spellStart"/>
      <w:r w:rsidRPr="009A4E33">
        <w:rPr>
          <w:rFonts w:ascii="Comenia Serif" w:hAnsi="Comenia Serif"/>
          <w:sz w:val="20"/>
          <w:szCs w:val="20"/>
        </w:rPr>
        <w:t>RIVu</w:t>
      </w:r>
      <w:proofErr w:type="spellEnd"/>
      <w:r w:rsidRPr="009A4E33">
        <w:rPr>
          <w:rFonts w:ascii="Comenia Serif" w:hAnsi="Comenia Serif"/>
          <w:sz w:val="20"/>
          <w:szCs w:val="20"/>
        </w:rPr>
        <w:t xml:space="preserve"> (N01 Typ zdroje financování výsledku S = specifický vysokoškolský výzkum)</w:t>
      </w:r>
      <w:r w:rsidR="00677035">
        <w:rPr>
          <w:rFonts w:ascii="Comenia Serif" w:hAnsi="Comenia Serif"/>
          <w:sz w:val="20"/>
          <w:szCs w:val="20"/>
        </w:rPr>
        <w:t xml:space="preserve"> </w:t>
      </w:r>
      <w:r w:rsidR="0038276F">
        <w:rPr>
          <w:rFonts w:ascii="Comenia Serif" w:hAnsi="Comenia Serif"/>
          <w:sz w:val="20"/>
          <w:szCs w:val="20"/>
        </w:rPr>
        <w:t xml:space="preserve">– </w:t>
      </w:r>
      <w:r w:rsidR="0038276F" w:rsidRPr="00C76856">
        <w:rPr>
          <w:rFonts w:ascii="Comenia Serif" w:hAnsi="Comenia Serif"/>
          <w:b/>
          <w:color w:val="FF0000"/>
          <w:sz w:val="20"/>
          <w:szCs w:val="20"/>
        </w:rPr>
        <w:t>1</w:t>
      </w:r>
      <w:r w:rsidR="00C76856" w:rsidRPr="00C76856">
        <w:rPr>
          <w:rFonts w:ascii="Comenia Serif" w:hAnsi="Comenia Serif"/>
          <w:b/>
          <w:color w:val="FF0000"/>
          <w:sz w:val="20"/>
          <w:szCs w:val="20"/>
        </w:rPr>
        <w:t xml:space="preserve">5 </w:t>
      </w:r>
      <w:r w:rsidR="0038276F" w:rsidRPr="0038276F">
        <w:rPr>
          <w:rFonts w:ascii="Comenia Serif" w:hAnsi="Comenia Serif"/>
          <w:b/>
          <w:sz w:val="20"/>
          <w:szCs w:val="20"/>
        </w:rPr>
        <w:t>výsledků</w:t>
      </w:r>
    </w:p>
    <w:p w14:paraId="6AB1F9F7" w14:textId="77777777" w:rsidR="00184F0D" w:rsidRDefault="00184F0D" w:rsidP="00184F0D">
      <w:pPr>
        <w:pStyle w:val="Default"/>
        <w:numPr>
          <w:ilvl w:val="0"/>
          <w:numId w:val="1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poč</w:t>
      </w:r>
      <w:r w:rsidR="0038276F">
        <w:rPr>
          <w:rFonts w:ascii="Comenia Serif" w:hAnsi="Comenia Serif"/>
          <w:sz w:val="20"/>
          <w:szCs w:val="20"/>
        </w:rPr>
        <w:t>e</w:t>
      </w:r>
      <w:r w:rsidRPr="009A4E33">
        <w:rPr>
          <w:rFonts w:ascii="Comenia Serif" w:hAnsi="Comenia Serif"/>
          <w:sz w:val="20"/>
          <w:szCs w:val="20"/>
        </w:rPr>
        <w:t>t disertačních prací, které vznikly s podporou prostředků na specifický vysokoškolský výzkum</w:t>
      </w:r>
      <w:r w:rsidR="0038276F">
        <w:rPr>
          <w:rFonts w:ascii="Comenia Serif" w:hAnsi="Comenia Serif"/>
          <w:sz w:val="20"/>
          <w:szCs w:val="20"/>
        </w:rPr>
        <w:t xml:space="preserve"> – </w:t>
      </w:r>
      <w:r w:rsidR="0038276F" w:rsidRPr="0038276F">
        <w:rPr>
          <w:rFonts w:ascii="Comenia Serif" w:hAnsi="Comenia Serif"/>
          <w:b/>
          <w:sz w:val="20"/>
          <w:szCs w:val="20"/>
        </w:rPr>
        <w:t>3 disertační práce</w:t>
      </w:r>
      <w:r w:rsidR="0038276F">
        <w:rPr>
          <w:rFonts w:ascii="Comenia Serif" w:hAnsi="Comenia Serif"/>
          <w:sz w:val="20"/>
          <w:szCs w:val="20"/>
        </w:rPr>
        <w:t xml:space="preserve"> (Berger, A. </w:t>
      </w:r>
      <w:r w:rsidR="0038276F" w:rsidRPr="0038276F">
        <w:rPr>
          <w:rFonts w:ascii="Comenia Serif" w:hAnsi="Comenia Serif"/>
          <w:sz w:val="20"/>
          <w:szCs w:val="20"/>
        </w:rPr>
        <w:t>Využití potenciálu chytrých mobilních zařízení</w:t>
      </w:r>
      <w:r w:rsidR="0038276F">
        <w:rPr>
          <w:rFonts w:ascii="Comenia Serif" w:hAnsi="Comenia Serif"/>
          <w:sz w:val="20"/>
          <w:szCs w:val="20"/>
        </w:rPr>
        <w:t xml:space="preserve">, UHK, 2023; Košťák, M. </w:t>
      </w:r>
      <w:r w:rsidR="0038276F" w:rsidRPr="0038276F">
        <w:rPr>
          <w:rFonts w:ascii="Comenia Serif" w:hAnsi="Comenia Serif"/>
          <w:sz w:val="20"/>
          <w:szCs w:val="20"/>
        </w:rPr>
        <w:t>Využití umělé inteligence v oblasti rozšířené reality</w:t>
      </w:r>
      <w:r w:rsidR="0038276F">
        <w:rPr>
          <w:rFonts w:ascii="Comenia Serif" w:hAnsi="Comenia Serif"/>
          <w:sz w:val="20"/>
          <w:szCs w:val="20"/>
        </w:rPr>
        <w:t xml:space="preserve">, UHK, 2023;  Medková, J. </w:t>
      </w:r>
      <w:r w:rsidR="0038276F" w:rsidRPr="0038276F">
        <w:rPr>
          <w:rFonts w:ascii="Comenia Serif" w:hAnsi="Comenia Serif"/>
          <w:sz w:val="20"/>
          <w:szCs w:val="20"/>
        </w:rPr>
        <w:t xml:space="preserve"> Anonymizace sociálních sítí</w:t>
      </w:r>
      <w:r w:rsidR="0038276F">
        <w:rPr>
          <w:rFonts w:ascii="Comenia Serif" w:hAnsi="Comenia Serif"/>
          <w:sz w:val="20"/>
          <w:szCs w:val="20"/>
        </w:rPr>
        <w:t>, UHK, 2023)</w:t>
      </w:r>
    </w:p>
    <w:p w14:paraId="48CF745D" w14:textId="77777777" w:rsidR="0038276F" w:rsidRPr="009A4E33" w:rsidRDefault="0038276F" w:rsidP="0038276F">
      <w:pPr>
        <w:pStyle w:val="Default"/>
        <w:ind w:left="360"/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lastRenderedPageBreak/>
        <w:t>poč</w:t>
      </w:r>
      <w:r>
        <w:rPr>
          <w:rFonts w:ascii="Comenia Serif" w:hAnsi="Comenia Serif"/>
          <w:sz w:val="20"/>
          <w:szCs w:val="20"/>
        </w:rPr>
        <w:t>e</w:t>
      </w:r>
      <w:r w:rsidRPr="009A4E33">
        <w:rPr>
          <w:rFonts w:ascii="Comenia Serif" w:hAnsi="Comenia Serif"/>
          <w:sz w:val="20"/>
          <w:szCs w:val="20"/>
        </w:rPr>
        <w:t>t diplomových prací, které vznikly s podporou prostředků na specifický vysokoškolský výzkum</w:t>
      </w:r>
      <w:r>
        <w:rPr>
          <w:rFonts w:ascii="Comenia Serif" w:hAnsi="Comenia Serif"/>
          <w:sz w:val="20"/>
          <w:szCs w:val="20"/>
        </w:rPr>
        <w:t xml:space="preserve"> – </w:t>
      </w:r>
      <w:r w:rsidRPr="0038276F">
        <w:rPr>
          <w:rFonts w:ascii="Comenia Serif" w:hAnsi="Comenia Serif"/>
          <w:b/>
          <w:sz w:val="20"/>
          <w:szCs w:val="20"/>
        </w:rPr>
        <w:t>2 diplomové práce</w:t>
      </w:r>
      <w:r>
        <w:rPr>
          <w:rFonts w:ascii="Comenia Serif" w:hAnsi="Comenia Serif"/>
          <w:sz w:val="20"/>
          <w:szCs w:val="20"/>
        </w:rPr>
        <w:t xml:space="preserve"> (Gold, M. </w:t>
      </w:r>
      <w:r w:rsidRPr="00E74A07">
        <w:rPr>
          <w:rFonts w:ascii="Comenia Serif" w:eastAsia="Times New Roman" w:hAnsi="Comenia Serif" w:cs="Segoe UI"/>
          <w:sz w:val="20"/>
          <w:szCs w:val="20"/>
          <w:lang w:eastAsia="cs-CZ"/>
        </w:rPr>
        <w:t>Analýza a optimalizace procesu zpracování otevřených dat Královehradeckého kraje</w:t>
      </w:r>
      <w:r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, UHK, 2023; Kořínek, M. </w:t>
      </w:r>
      <w:r w:rsidRPr="0038276F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Porovnání možností databází SQL a </w:t>
      </w:r>
      <w:proofErr w:type="spellStart"/>
      <w:r w:rsidRPr="0038276F">
        <w:rPr>
          <w:rFonts w:ascii="Comenia Serif" w:eastAsia="Times New Roman" w:hAnsi="Comenia Serif" w:cs="Segoe UI"/>
          <w:sz w:val="20"/>
          <w:szCs w:val="20"/>
          <w:lang w:eastAsia="cs-CZ"/>
        </w:rPr>
        <w:t>NoSQL</w:t>
      </w:r>
      <w:proofErr w:type="spellEnd"/>
      <w:r w:rsidRPr="0038276F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pro využití ve webových aplikacích</w:t>
      </w:r>
      <w:r>
        <w:rPr>
          <w:rFonts w:ascii="Comenia Serif" w:eastAsia="Times New Roman" w:hAnsi="Comenia Serif" w:cs="Segoe UI"/>
          <w:sz w:val="20"/>
          <w:szCs w:val="20"/>
          <w:lang w:eastAsia="cs-CZ"/>
        </w:rPr>
        <w:t>, UHK, 2023</w:t>
      </w:r>
      <w:r w:rsidRPr="0038276F">
        <w:rPr>
          <w:rFonts w:ascii="Comenia Serif" w:eastAsia="Times New Roman" w:hAnsi="Comenia Serif" w:cs="Segoe UI"/>
          <w:sz w:val="20"/>
          <w:szCs w:val="20"/>
          <w:lang w:eastAsia="cs-CZ"/>
        </w:rPr>
        <w:t>)</w:t>
      </w:r>
    </w:p>
    <w:p w14:paraId="59AFE262" w14:textId="77777777" w:rsidR="00184F0D" w:rsidRPr="009A4E33" w:rsidRDefault="00184F0D" w:rsidP="00184F0D">
      <w:pPr>
        <w:pStyle w:val="Default"/>
        <w:numPr>
          <w:ilvl w:val="0"/>
          <w:numId w:val="1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další příklady excelence dosažené s podporou prostředků na specifický vysokoškolský výzkum (např. oceněné práce).</w:t>
      </w:r>
    </w:p>
    <w:p w14:paraId="4B8CB832" w14:textId="77777777" w:rsidR="00184F0D" w:rsidRPr="009A4E33" w:rsidRDefault="00184F0D" w:rsidP="00184F0D">
      <w:pPr>
        <w:pStyle w:val="Default"/>
        <w:ind w:left="360"/>
        <w:jc w:val="both"/>
        <w:rPr>
          <w:rFonts w:ascii="Comenia Serif" w:hAnsi="Comenia Serif"/>
          <w:sz w:val="20"/>
          <w:szCs w:val="20"/>
        </w:rPr>
      </w:pPr>
    </w:p>
    <w:p w14:paraId="708333E6" w14:textId="77777777" w:rsidR="00184F0D" w:rsidRPr="009A4E33" w:rsidRDefault="00184F0D" w:rsidP="00184F0D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Ke zprávě je přiloženo: </w:t>
      </w:r>
    </w:p>
    <w:p w14:paraId="746AE14F" w14:textId="77777777" w:rsidR="00184F0D" w:rsidRPr="009A4E33" w:rsidRDefault="00184F0D" w:rsidP="00184F0D">
      <w:pPr>
        <w:pStyle w:val="Default"/>
        <w:rPr>
          <w:rFonts w:ascii="Comenia Serif" w:hAnsi="Comenia Serif"/>
          <w:sz w:val="20"/>
          <w:szCs w:val="20"/>
        </w:rPr>
      </w:pPr>
    </w:p>
    <w:p w14:paraId="43527D20" w14:textId="77777777" w:rsidR="001F044A" w:rsidRDefault="00130E2E" w:rsidP="001F044A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130E2E">
        <w:rPr>
          <w:rFonts w:ascii="Comenia Serif" w:hAnsi="Comenia Serif"/>
          <w:sz w:val="20"/>
          <w:szCs w:val="20"/>
        </w:rPr>
        <w:t>Výsledovk</w:t>
      </w:r>
      <w:r w:rsidR="0065655B">
        <w:rPr>
          <w:rFonts w:ascii="Comenia Serif" w:hAnsi="Comenia Serif"/>
          <w:sz w:val="20"/>
          <w:szCs w:val="20"/>
        </w:rPr>
        <w:t>a</w:t>
      </w:r>
      <w:r w:rsidRPr="00130E2E">
        <w:rPr>
          <w:rFonts w:ascii="Comenia Serif" w:hAnsi="Comenia Serif"/>
          <w:sz w:val="20"/>
          <w:szCs w:val="20"/>
        </w:rPr>
        <w:t xml:space="preserve"> z</w:t>
      </w:r>
      <w:r w:rsidRPr="00130E2E">
        <w:rPr>
          <w:rFonts w:ascii="Calibri" w:hAnsi="Calibri" w:cs="Calibri"/>
          <w:sz w:val="20"/>
          <w:szCs w:val="20"/>
        </w:rPr>
        <w:t> </w:t>
      </w:r>
      <w:proofErr w:type="spellStart"/>
      <w:r w:rsidRPr="00130E2E">
        <w:rPr>
          <w:rFonts w:ascii="Comenia Serif" w:hAnsi="Comenia Serif"/>
          <w:sz w:val="20"/>
          <w:szCs w:val="20"/>
        </w:rPr>
        <w:t>Magionu</w:t>
      </w:r>
      <w:proofErr w:type="spellEnd"/>
      <w:r w:rsidRPr="00130E2E">
        <w:rPr>
          <w:rFonts w:ascii="Comenia Serif" w:hAnsi="Comenia Serif"/>
          <w:sz w:val="20"/>
          <w:szCs w:val="20"/>
        </w:rPr>
        <w:t xml:space="preserve"> a OBD byl</w:t>
      </w:r>
      <w:r w:rsidR="0065655B">
        <w:rPr>
          <w:rFonts w:ascii="Comenia Serif" w:hAnsi="Comenia Serif"/>
          <w:sz w:val="20"/>
          <w:szCs w:val="20"/>
        </w:rPr>
        <w:t>y</w:t>
      </w:r>
      <w:r w:rsidRPr="00130E2E">
        <w:rPr>
          <w:rFonts w:ascii="Comenia Serif" w:hAnsi="Comenia Serif"/>
          <w:sz w:val="20"/>
          <w:szCs w:val="20"/>
        </w:rPr>
        <w:t xml:space="preserve"> ji</w:t>
      </w:r>
      <w:r w:rsidRPr="00130E2E">
        <w:rPr>
          <w:rFonts w:ascii="Comenia Serif" w:hAnsi="Comenia Serif" w:cs="Comenia Serif"/>
          <w:sz w:val="20"/>
          <w:szCs w:val="20"/>
        </w:rPr>
        <w:t>ž</w:t>
      </w:r>
      <w:r w:rsidRPr="00130E2E">
        <w:rPr>
          <w:rFonts w:ascii="Comenia Serif" w:hAnsi="Comenia Serif"/>
          <w:sz w:val="20"/>
          <w:szCs w:val="20"/>
        </w:rPr>
        <w:t xml:space="preserve"> odevzd</w:t>
      </w:r>
      <w:r w:rsidRPr="00130E2E">
        <w:rPr>
          <w:rFonts w:ascii="Comenia Serif" w:hAnsi="Comenia Serif" w:cs="Comenia Serif"/>
          <w:sz w:val="20"/>
          <w:szCs w:val="20"/>
        </w:rPr>
        <w:t>á</w:t>
      </w:r>
      <w:r w:rsidRPr="00130E2E">
        <w:rPr>
          <w:rFonts w:ascii="Comenia Serif" w:hAnsi="Comenia Serif"/>
          <w:sz w:val="20"/>
          <w:szCs w:val="20"/>
        </w:rPr>
        <w:t>n</w:t>
      </w:r>
      <w:r w:rsidR="0065655B">
        <w:rPr>
          <w:rFonts w:ascii="Comenia Serif" w:hAnsi="Comenia Serif"/>
          <w:sz w:val="20"/>
          <w:szCs w:val="20"/>
        </w:rPr>
        <w:t>y</w:t>
      </w:r>
      <w:r w:rsidRPr="00130E2E">
        <w:rPr>
          <w:rFonts w:ascii="Comenia Serif" w:hAnsi="Comenia Serif"/>
          <w:sz w:val="20"/>
          <w:szCs w:val="20"/>
        </w:rPr>
        <w:t xml:space="preserve"> spolu s</w:t>
      </w:r>
      <w:r w:rsidRPr="00130E2E">
        <w:rPr>
          <w:rFonts w:ascii="Calibri" w:hAnsi="Calibri" w:cs="Calibri"/>
          <w:sz w:val="20"/>
          <w:szCs w:val="20"/>
        </w:rPr>
        <w:t> </w:t>
      </w:r>
      <w:r w:rsidRPr="00130E2E">
        <w:rPr>
          <w:rFonts w:ascii="Comenia Serif" w:hAnsi="Comenia Serif"/>
          <w:sz w:val="20"/>
          <w:szCs w:val="20"/>
        </w:rPr>
        <w:t>v</w:t>
      </w:r>
      <w:r w:rsidRPr="00130E2E">
        <w:rPr>
          <w:rFonts w:ascii="Comenia Serif" w:hAnsi="Comenia Serif" w:cs="Comenia Serif"/>
          <w:sz w:val="20"/>
          <w:szCs w:val="20"/>
        </w:rPr>
        <w:t>ý</w:t>
      </w:r>
      <w:r w:rsidRPr="00130E2E">
        <w:rPr>
          <w:rFonts w:ascii="Comenia Serif" w:hAnsi="Comenia Serif"/>
          <w:sz w:val="20"/>
          <w:szCs w:val="20"/>
        </w:rPr>
        <w:t>ro</w:t>
      </w:r>
      <w:r w:rsidRPr="00130E2E">
        <w:rPr>
          <w:rFonts w:ascii="Comenia Serif" w:hAnsi="Comenia Serif" w:cs="Comenia Serif"/>
          <w:sz w:val="20"/>
          <w:szCs w:val="20"/>
        </w:rPr>
        <w:t>č</w:t>
      </w:r>
      <w:r w:rsidRPr="00130E2E">
        <w:rPr>
          <w:rFonts w:ascii="Comenia Serif" w:hAnsi="Comenia Serif"/>
          <w:sz w:val="20"/>
          <w:szCs w:val="20"/>
        </w:rPr>
        <w:t>n</w:t>
      </w:r>
      <w:r w:rsidRPr="00130E2E">
        <w:rPr>
          <w:rFonts w:ascii="Comenia Serif" w:hAnsi="Comenia Serif" w:cs="Comenia Serif"/>
          <w:sz w:val="20"/>
          <w:szCs w:val="20"/>
        </w:rPr>
        <w:t>í</w:t>
      </w:r>
      <w:r w:rsidRPr="00130E2E">
        <w:rPr>
          <w:rFonts w:ascii="Comenia Serif" w:hAnsi="Comenia Serif"/>
          <w:sz w:val="20"/>
          <w:szCs w:val="20"/>
        </w:rPr>
        <w:t xml:space="preserve"> zpr</w:t>
      </w:r>
      <w:r w:rsidRPr="00130E2E">
        <w:rPr>
          <w:rFonts w:ascii="Comenia Serif" w:hAnsi="Comenia Serif" w:cs="Comenia Serif"/>
          <w:sz w:val="20"/>
          <w:szCs w:val="20"/>
        </w:rPr>
        <w:t>á</w:t>
      </w:r>
      <w:r w:rsidRPr="00130E2E">
        <w:rPr>
          <w:rFonts w:ascii="Comenia Serif" w:hAnsi="Comenia Serif"/>
          <w:sz w:val="20"/>
          <w:szCs w:val="20"/>
        </w:rPr>
        <w:t xml:space="preserve">vou </w:t>
      </w:r>
      <w:r w:rsidR="001F044A">
        <w:rPr>
          <w:rFonts w:ascii="Comenia Serif" w:hAnsi="Comenia Serif"/>
          <w:sz w:val="20"/>
          <w:szCs w:val="20"/>
        </w:rPr>
        <w:t>5. ledna 2024</w:t>
      </w:r>
    </w:p>
    <w:p w14:paraId="4E96FDFB" w14:textId="77777777" w:rsidR="001F044A" w:rsidRDefault="001F044A" w:rsidP="001F044A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119A595B" w14:textId="77777777" w:rsidR="00184F0D" w:rsidRPr="009A4E33" w:rsidRDefault="00184F0D" w:rsidP="001F044A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Nové výsledky (skutečnosti) projektu od doby odevzdání výroční zprávy (uvádí se pouze v</w:t>
      </w:r>
      <w:r w:rsidRPr="009A4E33">
        <w:rPr>
          <w:rFonts w:ascii="Calibri" w:hAnsi="Calibri" w:cs="Calibri"/>
          <w:b/>
          <w:sz w:val="20"/>
          <w:szCs w:val="20"/>
        </w:rPr>
        <w:t> </w:t>
      </w:r>
      <w:r w:rsidRPr="009A4E33">
        <w:rPr>
          <w:rFonts w:ascii="Comenia Serif" w:hAnsi="Comenia Serif"/>
          <w:b/>
          <w:sz w:val="20"/>
          <w:szCs w:val="20"/>
        </w:rPr>
        <w:t xml:space="preserve">případě odevzdání závěrečné zprávy): </w:t>
      </w:r>
    </w:p>
    <w:p w14:paraId="6962C35C" w14:textId="77777777" w:rsidR="00184F0D" w:rsidRPr="001F044A" w:rsidRDefault="001F044A" w:rsidP="00184F0D">
      <w:pPr>
        <w:pStyle w:val="Default"/>
        <w:jc w:val="both"/>
        <w:rPr>
          <w:rFonts w:ascii="Comenia Serif" w:hAnsi="Comenia Serif"/>
          <w:bCs/>
          <w:sz w:val="20"/>
          <w:szCs w:val="20"/>
        </w:rPr>
      </w:pPr>
      <w:r w:rsidRPr="001F044A">
        <w:rPr>
          <w:rFonts w:ascii="Comenia Serif" w:hAnsi="Comenia Serif"/>
          <w:bCs/>
          <w:sz w:val="20"/>
          <w:szCs w:val="20"/>
        </w:rPr>
        <w:t>nejsou</w:t>
      </w:r>
    </w:p>
    <w:p w14:paraId="0CED8F52" w14:textId="77777777" w:rsidR="00184F0D" w:rsidRPr="009A4E33" w:rsidRDefault="00184F0D" w:rsidP="00184F0D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109FE9AD" w14:textId="77777777" w:rsidR="00184F0D" w:rsidRPr="009A4E33" w:rsidRDefault="00184F0D" w:rsidP="00184F0D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61D43DC1" w14:textId="77777777" w:rsidR="00184F0D" w:rsidRPr="009A4E33" w:rsidRDefault="00184F0D" w:rsidP="00184F0D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2651FFE3" w14:textId="77777777" w:rsidR="00184F0D" w:rsidRPr="009A4E33" w:rsidRDefault="00184F0D" w:rsidP="00184F0D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32D27B16" w14:textId="77777777" w:rsidR="00184F0D" w:rsidRPr="00615B24" w:rsidRDefault="00184F0D" w:rsidP="00184F0D">
      <w:pPr>
        <w:pStyle w:val="Default"/>
        <w:rPr>
          <w:rFonts w:ascii="Comenia Serif" w:hAnsi="Comenia Serif"/>
          <w:bCs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 xml:space="preserve">Datum ukončení projektu: </w:t>
      </w:r>
      <w:r w:rsidR="00615B24" w:rsidRPr="00615B24">
        <w:rPr>
          <w:rFonts w:ascii="Comenia Serif" w:hAnsi="Comenia Serif"/>
          <w:bCs/>
          <w:sz w:val="20"/>
          <w:szCs w:val="20"/>
        </w:rPr>
        <w:t>10. října 2024</w:t>
      </w:r>
    </w:p>
    <w:p w14:paraId="4FC8C9BE" w14:textId="77777777" w:rsidR="00184F0D" w:rsidRPr="009A4E33" w:rsidRDefault="00184F0D" w:rsidP="00184F0D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64F05430" w14:textId="77777777" w:rsidR="00184F0D" w:rsidRPr="009A4E33" w:rsidRDefault="00184F0D" w:rsidP="00184F0D">
      <w:pPr>
        <w:pStyle w:val="Default"/>
        <w:rPr>
          <w:rFonts w:ascii="Comenia Serif" w:hAnsi="Comenia Serif"/>
          <w:sz w:val="20"/>
          <w:szCs w:val="20"/>
        </w:rPr>
      </w:pPr>
    </w:p>
    <w:p w14:paraId="72DAB14B" w14:textId="77777777" w:rsidR="00184F0D" w:rsidRPr="009A4E33" w:rsidRDefault="00184F0D" w:rsidP="00184F0D">
      <w:pPr>
        <w:pStyle w:val="Default"/>
        <w:rPr>
          <w:rFonts w:ascii="Comenia Serif" w:hAnsi="Comenia Serif"/>
          <w:sz w:val="20"/>
          <w:szCs w:val="20"/>
        </w:rPr>
      </w:pPr>
    </w:p>
    <w:p w14:paraId="4AD06DC0" w14:textId="77777777" w:rsidR="00184F0D" w:rsidRPr="00703801" w:rsidRDefault="00184F0D" w:rsidP="00184F0D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V</w:t>
      </w:r>
      <w:r w:rsidRPr="009A4E33">
        <w:rPr>
          <w:sz w:val="20"/>
          <w:szCs w:val="20"/>
        </w:rPr>
        <w:t> </w:t>
      </w:r>
      <w:r w:rsidRPr="009A4E33">
        <w:rPr>
          <w:rFonts w:ascii="Comenia Serif" w:hAnsi="Comenia Serif"/>
          <w:sz w:val="20"/>
          <w:szCs w:val="20"/>
        </w:rPr>
        <w:t>Hradci Králové, dne</w:t>
      </w:r>
      <w:r w:rsidRPr="009A4E33">
        <w:rPr>
          <w:rFonts w:ascii="Comenia Serif" w:hAnsi="Comenia Serif"/>
          <w:sz w:val="20"/>
          <w:szCs w:val="20"/>
        </w:rPr>
        <w:tab/>
      </w:r>
      <w:r w:rsidR="00615B24" w:rsidRPr="00615B24">
        <w:rPr>
          <w:rFonts w:ascii="Comenia Serif" w:hAnsi="Comenia Serif"/>
          <w:bCs/>
          <w:sz w:val="20"/>
          <w:szCs w:val="20"/>
        </w:rPr>
        <w:t>10. října 2024</w:t>
      </w:r>
      <w:r w:rsidR="005E5A9F">
        <w:rPr>
          <w:rFonts w:ascii="Comenia Serif" w:hAnsi="Comenia Serif"/>
          <w:bCs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ab/>
        <w:t>Podpis odpovědného řešitele</w:t>
      </w:r>
    </w:p>
    <w:p w14:paraId="390F40FB" w14:textId="77777777" w:rsidR="00740D47" w:rsidRDefault="00740D47">
      <w:pPr>
        <w:spacing w:after="160" w:line="259" w:lineRule="auto"/>
        <w:rPr>
          <w:rFonts w:ascii="Times New Roman" w:eastAsia="Times New Roman" w:hAnsi="Times New Roman"/>
          <w:b/>
          <w:bCs/>
          <w:sz w:val="27"/>
          <w:szCs w:val="27"/>
          <w:lang w:eastAsia="cs-CZ"/>
        </w:rPr>
      </w:pPr>
    </w:p>
    <w:sectPr w:rsidR="00740D47" w:rsidSect="00731C0B">
      <w:footerReference w:type="first" r:id="rId10"/>
      <w:pgSz w:w="11900" w:h="16840"/>
      <w:pgMar w:top="1418" w:right="1418" w:bottom="1134" w:left="1418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0352F" w14:textId="77777777" w:rsidR="00C53A92" w:rsidRDefault="00C53A92" w:rsidP="00184F0D">
      <w:r>
        <w:separator/>
      </w:r>
    </w:p>
  </w:endnote>
  <w:endnote w:type="continuationSeparator" w:id="0">
    <w:p w14:paraId="1FC56FAC" w14:textId="77777777" w:rsidR="00C53A92" w:rsidRDefault="00C53A92" w:rsidP="0018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enia Serif">
    <w:altName w:val="Calibri"/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7C1EA" w14:textId="77777777" w:rsidR="00731C0B" w:rsidRDefault="00731C0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63AA20" wp14:editId="6F824F43">
              <wp:simplePos x="0" y="0"/>
              <wp:positionH relativeFrom="page">
                <wp:posOffset>1232535</wp:posOffset>
              </wp:positionH>
              <wp:positionV relativeFrom="page">
                <wp:posOffset>9810750</wp:posOffset>
              </wp:positionV>
              <wp:extent cx="5400040" cy="360045"/>
              <wp:effectExtent l="3810" t="0" r="0" b="1905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27A72C" w14:textId="77777777" w:rsidR="00731C0B" w:rsidRPr="008E033C" w:rsidRDefault="00731C0B" w:rsidP="00731C0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63AA2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97.05pt;margin-top:772.5pt;width:425.2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" filled="f" stroked="f">
              <v:textbox inset="0,0,0,0">
                <w:txbxContent>
                  <w:p w14:paraId="7527A72C" w14:textId="77777777" w:rsidR="00731C0B" w:rsidRPr="008E033C" w:rsidRDefault="00731C0B" w:rsidP="00731C0B"/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5BFFD" w14:textId="77777777" w:rsidR="00C53A92" w:rsidRDefault="00C53A92" w:rsidP="00184F0D">
      <w:r>
        <w:separator/>
      </w:r>
    </w:p>
  </w:footnote>
  <w:footnote w:type="continuationSeparator" w:id="0">
    <w:p w14:paraId="4906293F" w14:textId="77777777" w:rsidR="00C53A92" w:rsidRDefault="00C53A92" w:rsidP="00184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1EFD"/>
    <w:multiLevelType w:val="hybridMultilevel"/>
    <w:tmpl w:val="784A2C44"/>
    <w:lvl w:ilvl="0" w:tplc="006EC03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902AE3"/>
    <w:multiLevelType w:val="multilevel"/>
    <w:tmpl w:val="FCCE0D6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BD4F68"/>
    <w:multiLevelType w:val="multilevel"/>
    <w:tmpl w:val="FD6CC3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AB6DA5"/>
    <w:multiLevelType w:val="hybridMultilevel"/>
    <w:tmpl w:val="3B12A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60588"/>
    <w:multiLevelType w:val="multilevel"/>
    <w:tmpl w:val="D34C88D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00C71"/>
    <w:multiLevelType w:val="multilevel"/>
    <w:tmpl w:val="6FA47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CCD0C9D"/>
    <w:multiLevelType w:val="multilevel"/>
    <w:tmpl w:val="6374C5BC"/>
    <w:lvl w:ilvl="0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5376"/>
        </w:tabs>
        <w:ind w:left="5376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6096"/>
        </w:tabs>
        <w:ind w:left="60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7536"/>
        </w:tabs>
        <w:ind w:left="7536" w:hanging="360"/>
      </w:pPr>
      <w:rPr>
        <w:rFonts w:hint="default"/>
      </w:rPr>
    </w:lvl>
  </w:abstractNum>
  <w:abstractNum w:abstractNumId="7" w15:restartNumberingAfterBreak="0">
    <w:nsid w:val="1E06733D"/>
    <w:multiLevelType w:val="multilevel"/>
    <w:tmpl w:val="6A3E5C3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497DFC"/>
    <w:multiLevelType w:val="hybridMultilevel"/>
    <w:tmpl w:val="CEF2D53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2D1586"/>
    <w:multiLevelType w:val="hybridMultilevel"/>
    <w:tmpl w:val="1D84A684"/>
    <w:lvl w:ilvl="0" w:tplc="AF2EFDC6">
      <w:start w:val="2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 w15:restartNumberingAfterBreak="0">
    <w:nsid w:val="27824D45"/>
    <w:multiLevelType w:val="multilevel"/>
    <w:tmpl w:val="4AA896B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CC0A29"/>
    <w:multiLevelType w:val="multilevel"/>
    <w:tmpl w:val="FE56E2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•"/>
      <w:lvlJc w:val="left"/>
      <w:pPr>
        <w:ind w:left="1569" w:hanging="489"/>
      </w:pPr>
      <w:rPr>
        <w:rFonts w:ascii="Comenia Serif" w:eastAsia="Times New Roman" w:hAnsi="Comenia Serif" w:cs="Segoe UI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E47C61"/>
    <w:multiLevelType w:val="multilevel"/>
    <w:tmpl w:val="E938BF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7F056E"/>
    <w:multiLevelType w:val="multilevel"/>
    <w:tmpl w:val="F31AB5A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500139"/>
    <w:multiLevelType w:val="hybridMultilevel"/>
    <w:tmpl w:val="6A5E18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84FB4"/>
    <w:multiLevelType w:val="multilevel"/>
    <w:tmpl w:val="D52A2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1454088"/>
    <w:multiLevelType w:val="hybridMultilevel"/>
    <w:tmpl w:val="D2AA44B2"/>
    <w:lvl w:ilvl="0" w:tplc="F1DE574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 w15:restartNumberingAfterBreak="0">
    <w:nsid w:val="4560420C"/>
    <w:multiLevelType w:val="hybridMultilevel"/>
    <w:tmpl w:val="D89EB592"/>
    <w:lvl w:ilvl="0" w:tplc="CAF6D67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 w15:restartNumberingAfterBreak="0">
    <w:nsid w:val="4B2D42CA"/>
    <w:multiLevelType w:val="multilevel"/>
    <w:tmpl w:val="EBF6C89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8F680A"/>
    <w:multiLevelType w:val="multilevel"/>
    <w:tmpl w:val="4D38C9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F14175"/>
    <w:multiLevelType w:val="multilevel"/>
    <w:tmpl w:val="F378E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AA6F8D"/>
    <w:multiLevelType w:val="hybridMultilevel"/>
    <w:tmpl w:val="8B3AAB8A"/>
    <w:lvl w:ilvl="0" w:tplc="0405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22" w15:restartNumberingAfterBreak="0">
    <w:nsid w:val="6F24793A"/>
    <w:multiLevelType w:val="multilevel"/>
    <w:tmpl w:val="EB0CDD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•"/>
      <w:lvlJc w:val="left"/>
      <w:pPr>
        <w:ind w:left="1569" w:hanging="489"/>
      </w:pPr>
      <w:rPr>
        <w:rFonts w:ascii="Comenia Serif" w:eastAsia="Times New Roman" w:hAnsi="Comenia Serif" w:cs="Segoe UI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3824ED"/>
    <w:multiLevelType w:val="hybridMultilevel"/>
    <w:tmpl w:val="9A2E5D3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1350378203">
    <w:abstractNumId w:val="8"/>
  </w:num>
  <w:num w:numId="2" w16cid:durableId="613681933">
    <w:abstractNumId w:val="23"/>
  </w:num>
  <w:num w:numId="3" w16cid:durableId="1519735607">
    <w:abstractNumId w:val="0"/>
  </w:num>
  <w:num w:numId="4" w16cid:durableId="333336549">
    <w:abstractNumId w:val="16"/>
  </w:num>
  <w:num w:numId="5" w16cid:durableId="597952553">
    <w:abstractNumId w:val="9"/>
  </w:num>
  <w:num w:numId="6" w16cid:durableId="1313676098">
    <w:abstractNumId w:val="17"/>
  </w:num>
  <w:num w:numId="7" w16cid:durableId="1921521645">
    <w:abstractNumId w:val="20"/>
  </w:num>
  <w:num w:numId="8" w16cid:durableId="324742323">
    <w:abstractNumId w:val="18"/>
  </w:num>
  <w:num w:numId="9" w16cid:durableId="356656843">
    <w:abstractNumId w:val="10"/>
  </w:num>
  <w:num w:numId="10" w16cid:durableId="270356169">
    <w:abstractNumId w:val="7"/>
  </w:num>
  <w:num w:numId="11" w16cid:durableId="575743715">
    <w:abstractNumId w:val="11"/>
  </w:num>
  <w:num w:numId="12" w16cid:durableId="1708529817">
    <w:abstractNumId w:val="2"/>
  </w:num>
  <w:num w:numId="13" w16cid:durableId="1839495478">
    <w:abstractNumId w:val="12"/>
  </w:num>
  <w:num w:numId="14" w16cid:durableId="570039188">
    <w:abstractNumId w:val="19"/>
  </w:num>
  <w:num w:numId="15" w16cid:durableId="1536187891">
    <w:abstractNumId w:val="13"/>
  </w:num>
  <w:num w:numId="16" w16cid:durableId="1233854941">
    <w:abstractNumId w:val="4"/>
  </w:num>
  <w:num w:numId="17" w16cid:durableId="1187790149">
    <w:abstractNumId w:val="1"/>
  </w:num>
  <w:num w:numId="18" w16cid:durableId="1682732193">
    <w:abstractNumId w:val="6"/>
  </w:num>
  <w:num w:numId="19" w16cid:durableId="23554181">
    <w:abstractNumId w:val="14"/>
  </w:num>
  <w:num w:numId="20" w16cid:durableId="1073547047">
    <w:abstractNumId w:val="5"/>
  </w:num>
  <w:num w:numId="21" w16cid:durableId="858082128">
    <w:abstractNumId w:val="15"/>
  </w:num>
  <w:num w:numId="22" w16cid:durableId="440950616">
    <w:abstractNumId w:val="3"/>
  </w:num>
  <w:num w:numId="23" w16cid:durableId="1977681883">
    <w:abstractNumId w:val="21"/>
  </w:num>
  <w:num w:numId="24" w16cid:durableId="36753657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F0D"/>
    <w:rsid w:val="001076A8"/>
    <w:rsid w:val="00130E2E"/>
    <w:rsid w:val="001327C3"/>
    <w:rsid w:val="00145478"/>
    <w:rsid w:val="00177422"/>
    <w:rsid w:val="00184F0D"/>
    <w:rsid w:val="001F044A"/>
    <w:rsid w:val="00325EDF"/>
    <w:rsid w:val="00335E81"/>
    <w:rsid w:val="0038276F"/>
    <w:rsid w:val="003B21FB"/>
    <w:rsid w:val="003C4422"/>
    <w:rsid w:val="00421AA5"/>
    <w:rsid w:val="004443A8"/>
    <w:rsid w:val="00494496"/>
    <w:rsid w:val="004D4DD8"/>
    <w:rsid w:val="005055E6"/>
    <w:rsid w:val="005B2550"/>
    <w:rsid w:val="005E5A9F"/>
    <w:rsid w:val="00615B24"/>
    <w:rsid w:val="0065655B"/>
    <w:rsid w:val="00677035"/>
    <w:rsid w:val="00731C0B"/>
    <w:rsid w:val="00740D47"/>
    <w:rsid w:val="0076496F"/>
    <w:rsid w:val="007A4F06"/>
    <w:rsid w:val="007A73BA"/>
    <w:rsid w:val="00827E14"/>
    <w:rsid w:val="00830A5B"/>
    <w:rsid w:val="00832802"/>
    <w:rsid w:val="0084373C"/>
    <w:rsid w:val="008963E6"/>
    <w:rsid w:val="009146F1"/>
    <w:rsid w:val="00967AF5"/>
    <w:rsid w:val="009B550A"/>
    <w:rsid w:val="009E51A4"/>
    <w:rsid w:val="009F061B"/>
    <w:rsid w:val="00A21ED7"/>
    <w:rsid w:val="00A76404"/>
    <w:rsid w:val="00AA0E34"/>
    <w:rsid w:val="00B30037"/>
    <w:rsid w:val="00B35725"/>
    <w:rsid w:val="00B9047B"/>
    <w:rsid w:val="00BA0C69"/>
    <w:rsid w:val="00BC5111"/>
    <w:rsid w:val="00C227E4"/>
    <w:rsid w:val="00C53A92"/>
    <w:rsid w:val="00C54285"/>
    <w:rsid w:val="00C76856"/>
    <w:rsid w:val="00CE7582"/>
    <w:rsid w:val="00D53BEF"/>
    <w:rsid w:val="00D634E4"/>
    <w:rsid w:val="00E13256"/>
    <w:rsid w:val="00E30E1A"/>
    <w:rsid w:val="00E74A07"/>
    <w:rsid w:val="00EC3226"/>
    <w:rsid w:val="00FB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6BCBB"/>
  <w15:chartTrackingRefBased/>
  <w15:docId w15:val="{D26FE47F-345E-4E24-80CE-8EBA8BD6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422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9146F1"/>
    <w:pPr>
      <w:spacing w:before="100" w:beforeAutospacing="1" w:after="100" w:afterAutospacing="1"/>
      <w:outlineLvl w:val="2"/>
    </w:pPr>
    <w:rPr>
      <w:rFonts w:ascii="Times New Roman" w:eastAsiaTheme="minorEastAsia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84F0D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184F0D"/>
    <w:rPr>
      <w:rFonts w:ascii="Cambria" w:eastAsia="Cambria" w:hAnsi="Cambria" w:cs="Times New Roman"/>
      <w:sz w:val="24"/>
      <w:szCs w:val="24"/>
    </w:rPr>
  </w:style>
  <w:style w:type="paragraph" w:styleId="Zpat">
    <w:name w:val="footer"/>
    <w:basedOn w:val="Normln"/>
    <w:link w:val="ZpatChar"/>
    <w:rsid w:val="00184F0D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184F0D"/>
    <w:rPr>
      <w:rFonts w:ascii="Cambria" w:eastAsia="Cambria" w:hAnsi="Cambria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84F0D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184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textrun">
    <w:name w:val="normaltextrun"/>
    <w:basedOn w:val="Standardnpsmoodstavce"/>
    <w:rsid w:val="00184F0D"/>
  </w:style>
  <w:style w:type="paragraph" w:customStyle="1" w:styleId="paragraph">
    <w:name w:val="paragraph"/>
    <w:basedOn w:val="Normln"/>
    <w:rsid w:val="00184F0D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character" w:customStyle="1" w:styleId="eop">
    <w:name w:val="eop"/>
    <w:basedOn w:val="Standardnpsmoodstavce"/>
    <w:rsid w:val="00184F0D"/>
  </w:style>
  <w:style w:type="character" w:customStyle="1" w:styleId="spellingerror">
    <w:name w:val="spellingerror"/>
    <w:basedOn w:val="Standardnpsmoodstavce"/>
    <w:rsid w:val="00184F0D"/>
  </w:style>
  <w:style w:type="character" w:customStyle="1" w:styleId="Nadpis3Char">
    <w:name w:val="Nadpis 3 Char"/>
    <w:basedOn w:val="Standardnpsmoodstavce"/>
    <w:link w:val="Nadpis3"/>
    <w:uiPriority w:val="9"/>
    <w:rsid w:val="009146F1"/>
    <w:rPr>
      <w:rFonts w:ascii="Times New Roman" w:eastAsiaTheme="minorEastAsia" w:hAnsi="Times New Roman" w:cs="Times New Roman"/>
      <w:b/>
      <w:bCs/>
      <w:sz w:val="27"/>
      <w:szCs w:val="27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454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54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5478"/>
    <w:rPr>
      <w:rFonts w:ascii="Cambria" w:eastAsia="Cambria" w:hAnsi="Cambri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54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5478"/>
    <w:rPr>
      <w:rFonts w:ascii="Cambria" w:eastAsia="Cambria" w:hAnsi="Cambria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547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5478"/>
    <w:rPr>
      <w:rFonts w:ascii="Segoe UI" w:eastAsia="Cambr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51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1586D74F78D94291C627ECDF198EB1" ma:contentTypeVersion="13" ma:contentTypeDescription="Vytvoří nový dokument" ma:contentTypeScope="" ma:versionID="16ffd8bdbd03abc6607a1bf2493ada60">
  <xsd:schema xmlns:xsd="http://www.w3.org/2001/XMLSchema" xmlns:xs="http://www.w3.org/2001/XMLSchema" xmlns:p="http://schemas.microsoft.com/office/2006/metadata/properties" xmlns:ns2="bf624bab-61ef-4021-bdc0-e142636d991c" xmlns:ns3="a06723ce-29c5-4bf4-9def-fd5a401c34c5" targetNamespace="http://schemas.microsoft.com/office/2006/metadata/properties" ma:root="true" ma:fieldsID="446e39a8b2047304a8613044a4cf298d" ns2:_="" ns3:_="">
    <xsd:import namespace="bf624bab-61ef-4021-bdc0-e142636d991c"/>
    <xsd:import namespace="a06723ce-29c5-4bf4-9def-fd5a401c34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24bab-61ef-4021-bdc0-e142636d99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6723ce-29c5-4bf4-9def-fd5a401c34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099689-4A06-4D89-811E-F7E68BF5E3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F85472-3F86-4AA8-8511-90E967A3A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24bab-61ef-4021-bdc0-e142636d991c"/>
    <ds:schemaRef ds:uri="a06723ce-29c5-4bf4-9def-fd5a401c34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3FA0B2-A609-4680-B13F-011044E813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1763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Poulová</dc:creator>
  <cp:keywords/>
  <dc:description/>
  <cp:lastModifiedBy>Doležalová Kateřina</cp:lastModifiedBy>
  <cp:revision>12</cp:revision>
  <dcterms:created xsi:type="dcterms:W3CDTF">2024-10-10T10:16:00Z</dcterms:created>
  <dcterms:modified xsi:type="dcterms:W3CDTF">2025-11-07T06:54:00Z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fbae14be-41fe-4a6a-9f6c-ab2428f4feb5</vt:lpwstr>
  </property>
  <property fmtid="{D5CDD505-2E9C-101B-9397-08002B2CF9AE}" pid="3" name="ContentTypeId">
    <vt:lpwstr>0x0101009F1586D74F78D94291C627ECDF198EB1</vt:lpwstr>
  </property>
</Properties>
</file>